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FA1CB5" w:rsidRDefault="00AC3FBA" w:rsidP="00FA1CB5">
      <w:pPr>
        <w:autoSpaceDE w:val="0"/>
        <w:autoSpaceDN w:val="0"/>
        <w:adjustRightInd w:val="0"/>
        <w:jc w:val="center"/>
        <w:rPr>
          <w:rFonts w:eastAsia="Calibri"/>
          <w:b/>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A07639">
        <w:rPr>
          <w:rFonts w:eastAsia="Calibri"/>
          <w:b/>
          <w:sz w:val="26"/>
          <w:szCs w:val="26"/>
          <w:lang w:eastAsia="en-US"/>
        </w:rPr>
        <w:t>0555</w:t>
      </w:r>
      <w:r w:rsidR="00D05E87">
        <w:rPr>
          <w:rFonts w:eastAsia="Calibri"/>
          <w:b/>
          <w:sz w:val="26"/>
          <w:szCs w:val="26"/>
          <w:lang w:eastAsia="en-US"/>
        </w:rPr>
        <w:t xml:space="preserve"> от </w:t>
      </w:r>
      <w:r w:rsidR="00A07639">
        <w:rPr>
          <w:rFonts w:eastAsia="Calibri"/>
          <w:b/>
          <w:sz w:val="26"/>
          <w:szCs w:val="26"/>
          <w:lang w:eastAsia="en-US"/>
        </w:rPr>
        <w:t>24</w:t>
      </w:r>
      <w:r w:rsidR="00D05E87">
        <w:rPr>
          <w:rFonts w:eastAsia="Calibri"/>
          <w:b/>
          <w:sz w:val="26"/>
          <w:szCs w:val="26"/>
          <w:lang w:eastAsia="en-US"/>
        </w:rPr>
        <w:t>.11.2022</w:t>
      </w:r>
      <w:r w:rsidR="00D21C1B">
        <w:rPr>
          <w:rFonts w:eastAsia="Calibri"/>
          <w:b/>
          <w:sz w:val="26"/>
          <w:szCs w:val="26"/>
          <w:lang w:eastAsia="en-US"/>
        </w:rPr>
        <w:t xml:space="preserve"> (</w:t>
      </w:r>
      <w:r w:rsidR="00A07639">
        <w:rPr>
          <w:rFonts w:eastAsia="Calibri"/>
          <w:b/>
          <w:sz w:val="26"/>
          <w:szCs w:val="26"/>
          <w:lang w:eastAsia="en-US"/>
        </w:rPr>
        <w:t>6</w:t>
      </w:r>
      <w:r w:rsidR="00F4208E">
        <w:rPr>
          <w:rFonts w:eastAsia="Calibri"/>
          <w:b/>
          <w:sz w:val="26"/>
          <w:szCs w:val="26"/>
          <w:lang w:eastAsia="en-US"/>
        </w:rPr>
        <w:t>7</w:t>
      </w:r>
      <w:r w:rsidR="00FA1CB5">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sidR="00A07639">
              <w:rPr>
                <w:rFonts w:eastAsia="Calibri"/>
                <w:sz w:val="26"/>
                <w:szCs w:val="26"/>
                <w:lang w:eastAsia="en-US"/>
              </w:rPr>
              <w:t>4</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AC3FBA" w:rsidRPr="005201C5" w:rsidRDefault="00AC3FBA" w:rsidP="00DB6387">
            <w:pPr>
              <w:autoSpaceDE w:val="0"/>
              <w:autoSpaceDN w:val="0"/>
              <w:adjustRightInd w:val="0"/>
              <w:jc w:val="center"/>
              <w:rPr>
                <w:rFonts w:eastAsia="Calibri"/>
                <w:sz w:val="26"/>
                <w:szCs w:val="26"/>
                <w:lang w:eastAsia="en-US"/>
              </w:rPr>
            </w:pPr>
            <w:r w:rsidRPr="001F185B">
              <w:rPr>
                <w:rFonts w:eastAsia="Calibri"/>
                <w:sz w:val="26"/>
                <w:szCs w:val="26"/>
                <w:lang w:eastAsia="en-US"/>
              </w:rPr>
              <w:t>размещение объект</w:t>
            </w:r>
            <w:r w:rsidR="00DB6387">
              <w:rPr>
                <w:rFonts w:eastAsia="Calibri"/>
                <w:sz w:val="26"/>
                <w:szCs w:val="26"/>
                <w:lang w:eastAsia="en-US"/>
              </w:rPr>
              <w:t>а</w:t>
            </w:r>
            <w:r w:rsidRPr="001F185B">
              <w:rPr>
                <w:rFonts w:eastAsia="Calibri"/>
                <w:sz w:val="26"/>
                <w:szCs w:val="26"/>
                <w:lang w:eastAsia="en-US"/>
              </w:rPr>
              <w:t xml:space="preserve"> электросетевого хозяйства – </w:t>
            </w:r>
            <w:r w:rsidR="00F4208E" w:rsidRPr="00F4208E">
              <w:rPr>
                <w:rFonts w:eastAsia="Calibri"/>
                <w:sz w:val="26"/>
                <w:szCs w:val="26"/>
                <w:lang w:eastAsia="en-US"/>
              </w:rPr>
              <w:t xml:space="preserve">«Опора с КТП-ВС 40 6/0,4, </w:t>
            </w:r>
            <w:proofErr w:type="spellStart"/>
            <w:r w:rsidR="00F4208E" w:rsidRPr="00F4208E">
              <w:rPr>
                <w:rFonts w:eastAsia="Calibri"/>
                <w:sz w:val="26"/>
                <w:szCs w:val="26"/>
                <w:lang w:eastAsia="en-US"/>
              </w:rPr>
              <w:t>п.Зверосовхоз</w:t>
            </w:r>
            <w:proofErr w:type="spellEnd"/>
            <w:r w:rsidR="00F4208E" w:rsidRPr="00F4208E">
              <w:rPr>
                <w:rFonts w:eastAsia="Calibri"/>
                <w:sz w:val="26"/>
                <w:szCs w:val="26"/>
                <w:lang w:eastAsia="en-US"/>
              </w:rPr>
              <w:t>»</w:t>
            </w:r>
            <w:r w:rsidR="00DB6387">
              <w:rPr>
                <w:rFonts w:eastAsia="Calibri"/>
                <w:sz w:val="26"/>
                <w:szCs w:val="26"/>
                <w:lang w:eastAsia="en-US"/>
              </w:rPr>
              <w:t xml:space="preserve">, </w:t>
            </w:r>
            <w:r w:rsidRPr="005201C5">
              <w:rPr>
                <w:rFonts w:eastAsia="Calibri"/>
                <w:sz w:val="26"/>
                <w:szCs w:val="26"/>
                <w:lang w:eastAsia="en-US"/>
              </w:rPr>
              <w:t>находящ</w:t>
            </w:r>
            <w:r w:rsidR="00A2187F">
              <w:rPr>
                <w:rFonts w:eastAsia="Calibri"/>
                <w:sz w:val="26"/>
                <w:szCs w:val="26"/>
                <w:lang w:eastAsia="en-US"/>
              </w:rPr>
              <w:t>егося</w:t>
            </w:r>
            <w:r w:rsidRPr="005201C5">
              <w:rPr>
                <w:rFonts w:eastAsia="Calibri"/>
                <w:sz w:val="26"/>
                <w:szCs w:val="26"/>
                <w:lang w:eastAsia="en-US"/>
              </w:rPr>
              <w:t xml:space="preserve">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ПАО «</w:t>
            </w:r>
            <w:r w:rsidR="006008D5" w:rsidRPr="005201C5">
              <w:rPr>
                <w:rFonts w:eastAsia="Calibri"/>
                <w:sz w:val="26"/>
                <w:szCs w:val="26"/>
                <w:lang w:eastAsia="en-US"/>
              </w:rPr>
              <w:t>Россети Северо-Запад</w:t>
            </w:r>
            <w:r w:rsidRPr="005201C5">
              <w:rPr>
                <w:rFonts w:eastAsia="Calibri"/>
                <w:sz w:val="26"/>
                <w:szCs w:val="26"/>
                <w:lang w:eastAsia="en-US"/>
              </w:rPr>
              <w:t xml:space="preserve">»  </w:t>
            </w:r>
            <w:bookmarkStart w:id="0" w:name="_GoBack"/>
            <w:bookmarkEnd w:id="0"/>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официальные сайты в информационно-телекоммуникационной сети "Интернет", </w:t>
            </w:r>
            <w:r w:rsidR="00582AC8">
              <w:rPr>
                <w:rFonts w:eastAsia="Calibri"/>
                <w:b/>
                <w:sz w:val="26"/>
                <w:szCs w:val="26"/>
                <w:lang w:eastAsia="en-US"/>
              </w:rPr>
              <w:t xml:space="preserve">иные источники опубликования, </w:t>
            </w:r>
            <w:r w:rsidRPr="001F185B">
              <w:rPr>
                <w:rFonts w:eastAsia="Calibri"/>
                <w:b/>
                <w:sz w:val="26"/>
                <w:szCs w:val="26"/>
                <w:lang w:eastAsia="en-US"/>
              </w:rPr>
              <w:t>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w:t>
            </w:r>
            <w:r w:rsidRPr="001F185B">
              <w:rPr>
                <w:rFonts w:eastAsia="Calibri"/>
                <w:b/>
                <w:sz w:val="26"/>
                <w:szCs w:val="26"/>
                <w:lang w:eastAsia="en-US"/>
              </w:rPr>
              <w:lastRenderedPageBreak/>
              <w:t>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r w:rsidRPr="00210AA8">
              <w:rPr>
                <w:rFonts w:eastAsia="Calibri" w:cs="Arial"/>
                <w:sz w:val="26"/>
                <w:szCs w:val="26"/>
              </w:rPr>
              <w:lastRenderedPageBreak/>
              <w:t>решениями Совета депутатов городского поселения Кильдинстрой от 19.03.2013 № 02/08, 02/09</w:t>
            </w:r>
            <w:r w:rsidR="00376036">
              <w:rPr>
                <w:rFonts w:eastAsia="Calibri"/>
                <w:sz w:val="26"/>
                <w:szCs w:val="26"/>
                <w:lang w:eastAsia="en-US"/>
              </w:rPr>
              <w:t xml:space="preserve"> </w:t>
            </w:r>
          </w:p>
          <w:p w:rsidR="00AC3FBA" w:rsidRPr="00210AA8" w:rsidRDefault="00376036" w:rsidP="004F50BB">
            <w:pPr>
              <w:autoSpaceDE w:val="0"/>
              <w:autoSpaceDN w:val="0"/>
              <w:adjustRightInd w:val="0"/>
              <w:jc w:val="center"/>
              <w:rPr>
                <w:rFonts w:eastAsia="Calibri"/>
                <w:sz w:val="26"/>
                <w:szCs w:val="26"/>
                <w:lang w:eastAsia="en-US"/>
              </w:rPr>
            </w:pPr>
            <w:r>
              <w:rPr>
                <w:rFonts w:eastAsia="Calibri"/>
                <w:sz w:val="26"/>
                <w:szCs w:val="26"/>
                <w:lang w:eastAsia="en-US"/>
              </w:rPr>
              <w:t xml:space="preserve">Зона с особыми условиями использования территории </w:t>
            </w:r>
            <w:r w:rsidRPr="000500D8">
              <w:rPr>
                <w:rFonts w:eastAsia="Calibri"/>
                <w:color w:val="FF0000"/>
                <w:sz w:val="26"/>
                <w:szCs w:val="26"/>
                <w:lang w:eastAsia="en-US"/>
              </w:rPr>
              <w:t>51:01-6.</w:t>
            </w:r>
            <w:r w:rsidR="00A77E13" w:rsidRPr="000500D8">
              <w:rPr>
                <w:rFonts w:eastAsia="Calibri"/>
                <w:color w:val="FF0000"/>
                <w:sz w:val="26"/>
                <w:szCs w:val="26"/>
                <w:lang w:eastAsia="en-US"/>
              </w:rPr>
              <w:t>1</w:t>
            </w:r>
            <w:r w:rsidR="00F4208E">
              <w:rPr>
                <w:rFonts w:eastAsia="Calibri"/>
                <w:color w:val="FF0000"/>
                <w:sz w:val="26"/>
                <w:szCs w:val="26"/>
                <w:lang w:eastAsia="en-US"/>
              </w:rPr>
              <w:t>427</w:t>
            </w:r>
            <w:r w:rsidRPr="000500D8">
              <w:rPr>
                <w:rFonts w:eastAsia="Calibri"/>
                <w:color w:val="FF0000"/>
                <w:sz w:val="26"/>
                <w:szCs w:val="26"/>
                <w:lang w:eastAsia="en-US"/>
              </w:rPr>
              <w:t xml:space="preserve">, </w:t>
            </w:r>
            <w:r w:rsidR="0087454A" w:rsidRPr="00F4208E">
              <w:rPr>
                <w:rFonts w:eastAsia="Calibri"/>
                <w:sz w:val="26"/>
                <w:szCs w:val="26"/>
                <w:lang w:eastAsia="en-US"/>
              </w:rPr>
              <w:t xml:space="preserve">«Опора с КТП-ВС 40 6/0,4, </w:t>
            </w:r>
            <w:proofErr w:type="spellStart"/>
            <w:r w:rsidR="0087454A" w:rsidRPr="00F4208E">
              <w:rPr>
                <w:rFonts w:eastAsia="Calibri"/>
                <w:sz w:val="26"/>
                <w:szCs w:val="26"/>
                <w:lang w:eastAsia="en-US"/>
              </w:rPr>
              <w:t>п.Зверосовхоз</w:t>
            </w:r>
            <w:proofErr w:type="spellEnd"/>
            <w:r w:rsidR="0087454A" w:rsidRPr="00F4208E">
              <w:rPr>
                <w:rFonts w:eastAsia="Calibri"/>
                <w:sz w:val="26"/>
                <w:szCs w:val="26"/>
                <w:lang w:eastAsia="en-US"/>
              </w:rPr>
              <w:t>»</w:t>
            </w:r>
            <w:r w:rsidR="00A77E13">
              <w:rPr>
                <w:rFonts w:eastAsia="Calibri"/>
                <w:sz w:val="26"/>
                <w:szCs w:val="26"/>
                <w:lang w:eastAsia="en-US"/>
              </w:rPr>
              <w:t>,</w:t>
            </w:r>
            <w:r w:rsidR="000500D8">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4C2432" w:rsidRDefault="00AC3FBA" w:rsidP="004D0145">
            <w:pPr>
              <w:autoSpaceDE w:val="0"/>
              <w:autoSpaceDN w:val="0"/>
              <w:adjustRightInd w:val="0"/>
              <w:jc w:val="center"/>
              <w:rPr>
                <w:rFonts w:eastAsia="Calibri"/>
                <w:sz w:val="24"/>
                <w:szCs w:val="24"/>
                <w:lang w:eastAsia="en-US"/>
              </w:rPr>
            </w:pPr>
            <w:r w:rsidRPr="004C2432">
              <w:rPr>
                <w:rFonts w:eastAsia="Calibri"/>
                <w:sz w:val="24"/>
                <w:szCs w:val="24"/>
                <w:lang w:eastAsia="en-US"/>
              </w:rPr>
              <w:t>в соответствии со схемой границ публичного сервитута</w:t>
            </w:r>
            <w:r w:rsidR="004C2432" w:rsidRPr="004C2432">
              <w:rPr>
                <w:rFonts w:eastAsia="Calibri"/>
                <w:sz w:val="24"/>
                <w:szCs w:val="24"/>
                <w:lang w:eastAsia="en-US"/>
              </w:rPr>
              <w:t>, площадь зоны действия публичного сервитута –</w:t>
            </w:r>
            <w:r w:rsidR="00F4208E">
              <w:rPr>
                <w:rFonts w:eastAsia="Calibri"/>
                <w:sz w:val="24"/>
                <w:szCs w:val="24"/>
                <w:lang w:eastAsia="en-US"/>
              </w:rPr>
              <w:t>400</w:t>
            </w:r>
            <w:r w:rsidR="004C2432" w:rsidRPr="000500D8">
              <w:rPr>
                <w:rFonts w:eastAsia="Calibri"/>
                <w:color w:val="FF0000"/>
                <w:sz w:val="24"/>
                <w:szCs w:val="24"/>
                <w:lang w:eastAsia="en-US"/>
              </w:rPr>
              <w:t xml:space="preserve"> </w:t>
            </w:r>
            <w:r w:rsidR="004C2432">
              <w:rPr>
                <w:rFonts w:eastAsia="Calibri"/>
                <w:sz w:val="24"/>
                <w:szCs w:val="24"/>
                <w:lang w:eastAsia="en-US"/>
              </w:rPr>
              <w:t>кв.м.</w:t>
            </w:r>
          </w:p>
        </w:tc>
      </w:tr>
      <w:tr w:rsidR="00AC3FBA" w:rsidRPr="001F185B" w:rsidTr="003F416B">
        <w:trPr>
          <w:trHeight w:val="1675"/>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4D0145" w:rsidRDefault="00F4208E" w:rsidP="000500D8">
            <w:pPr>
              <w:rPr>
                <w:sz w:val="26"/>
                <w:szCs w:val="26"/>
              </w:rPr>
            </w:pPr>
            <w:r w:rsidRPr="00F4208E">
              <w:rPr>
                <w:sz w:val="26"/>
                <w:szCs w:val="26"/>
              </w:rPr>
              <w:t>51:01:1301010:16</w:t>
            </w:r>
          </w:p>
          <w:p w:rsidR="00F4208E" w:rsidRPr="003F416B" w:rsidRDefault="00F4208E" w:rsidP="000500D8">
            <w:pPr>
              <w:rPr>
                <w:sz w:val="26"/>
                <w:szCs w:val="26"/>
              </w:rPr>
            </w:pPr>
            <w:r w:rsidRPr="00F4208E">
              <w:rPr>
                <w:sz w:val="26"/>
                <w:szCs w:val="26"/>
              </w:rPr>
              <w:t>51:01:1301010</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500D8"/>
    <w:rsid w:val="00071EC4"/>
    <w:rsid w:val="000E7720"/>
    <w:rsid w:val="00210AA8"/>
    <w:rsid w:val="002B6E7B"/>
    <w:rsid w:val="00376036"/>
    <w:rsid w:val="0038096A"/>
    <w:rsid w:val="003F416B"/>
    <w:rsid w:val="00456936"/>
    <w:rsid w:val="004C2432"/>
    <w:rsid w:val="004D0145"/>
    <w:rsid w:val="004F50BB"/>
    <w:rsid w:val="005201C5"/>
    <w:rsid w:val="00582AC8"/>
    <w:rsid w:val="005A6339"/>
    <w:rsid w:val="005B51BF"/>
    <w:rsid w:val="006008D5"/>
    <w:rsid w:val="00606006"/>
    <w:rsid w:val="00784B1A"/>
    <w:rsid w:val="007C093D"/>
    <w:rsid w:val="007C1CF3"/>
    <w:rsid w:val="007F55FB"/>
    <w:rsid w:val="00837C6F"/>
    <w:rsid w:val="0087454A"/>
    <w:rsid w:val="008B744B"/>
    <w:rsid w:val="00923443"/>
    <w:rsid w:val="009434B5"/>
    <w:rsid w:val="00A07639"/>
    <w:rsid w:val="00A2187F"/>
    <w:rsid w:val="00A77E13"/>
    <w:rsid w:val="00A967A0"/>
    <w:rsid w:val="00AC3FBA"/>
    <w:rsid w:val="00B451DD"/>
    <w:rsid w:val="00B47F4F"/>
    <w:rsid w:val="00BD7C20"/>
    <w:rsid w:val="00BF2636"/>
    <w:rsid w:val="00D05E87"/>
    <w:rsid w:val="00D21C1B"/>
    <w:rsid w:val="00DA1FA5"/>
    <w:rsid w:val="00DB6387"/>
    <w:rsid w:val="00E86E28"/>
    <w:rsid w:val="00EA65D5"/>
    <w:rsid w:val="00F4208E"/>
    <w:rsid w:val="00F433D7"/>
    <w:rsid w:val="00F7114B"/>
    <w:rsid w:val="00FA1CB5"/>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5F09"/>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603343467">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38</cp:revision>
  <cp:lastPrinted>2022-12-13T06:10:00Z</cp:lastPrinted>
  <dcterms:created xsi:type="dcterms:W3CDTF">2019-05-28T15:03:00Z</dcterms:created>
  <dcterms:modified xsi:type="dcterms:W3CDTF">2022-12-15T10:40:00Z</dcterms:modified>
</cp:coreProperties>
</file>