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EC9" w:rsidRDefault="00345EC9" w:rsidP="003C5FFE">
      <w:pPr>
        <w:widowControl w:val="0"/>
        <w:spacing w:after="0" w:line="240" w:lineRule="auto"/>
        <w:ind w:firstLine="567"/>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345EC9" w:rsidRPr="00405308" w:rsidRDefault="00345EC9" w:rsidP="003C5FFE">
      <w:pPr>
        <w:widowControl w:val="0"/>
        <w:spacing w:after="0" w:line="240" w:lineRule="auto"/>
        <w:ind w:firstLine="567"/>
        <w:jc w:val="center"/>
        <w:rPr>
          <w:rFonts w:ascii="Times New Roman" w:eastAsia="Times New Roman" w:hAnsi="Times New Roman" w:cs="Times New Roman"/>
          <w:b/>
          <w:bCs/>
          <w:sz w:val="32"/>
          <w:szCs w:val="32"/>
          <w:lang w:eastAsia="ru-RU"/>
        </w:rPr>
      </w:pPr>
      <w:r w:rsidRPr="00405308">
        <w:rPr>
          <w:rFonts w:ascii="Times New Roman" w:eastAsia="Times New Roman" w:hAnsi="Times New Roman" w:cs="Times New Roman"/>
          <w:b/>
          <w:bCs/>
          <w:sz w:val="32"/>
          <w:szCs w:val="32"/>
          <w:lang w:eastAsia="ru-RU"/>
        </w:rPr>
        <w:t>Администрация</w:t>
      </w:r>
    </w:p>
    <w:p w:rsidR="00345EC9" w:rsidRPr="00405308" w:rsidRDefault="00345EC9" w:rsidP="003C5FFE">
      <w:pPr>
        <w:widowControl w:val="0"/>
        <w:spacing w:after="0" w:line="240" w:lineRule="auto"/>
        <w:ind w:firstLine="567"/>
        <w:jc w:val="center"/>
        <w:rPr>
          <w:rFonts w:ascii="Times New Roman" w:eastAsia="Times New Roman" w:hAnsi="Times New Roman" w:cs="Times New Roman"/>
          <w:b/>
          <w:bCs/>
          <w:sz w:val="32"/>
          <w:szCs w:val="32"/>
          <w:lang w:eastAsia="ru-RU"/>
        </w:rPr>
      </w:pPr>
      <w:r w:rsidRPr="00405308">
        <w:rPr>
          <w:rFonts w:ascii="Times New Roman" w:eastAsia="Times New Roman" w:hAnsi="Times New Roman" w:cs="Times New Roman"/>
          <w:b/>
          <w:bCs/>
          <w:sz w:val="32"/>
          <w:szCs w:val="32"/>
          <w:lang w:eastAsia="ru-RU"/>
        </w:rPr>
        <w:t>городского поселения Кильдинстрой</w:t>
      </w:r>
    </w:p>
    <w:p w:rsidR="00345EC9" w:rsidRPr="00405308" w:rsidRDefault="00345EC9" w:rsidP="003C5FFE">
      <w:pPr>
        <w:widowControl w:val="0"/>
        <w:spacing w:after="0" w:line="240" w:lineRule="auto"/>
        <w:ind w:firstLine="567"/>
        <w:jc w:val="center"/>
        <w:rPr>
          <w:rFonts w:ascii="Times New Roman" w:eastAsia="Times New Roman" w:hAnsi="Times New Roman" w:cs="Times New Roman"/>
          <w:b/>
          <w:bCs/>
          <w:sz w:val="32"/>
          <w:szCs w:val="32"/>
          <w:lang w:eastAsia="ru-RU"/>
        </w:rPr>
      </w:pPr>
      <w:r w:rsidRPr="00405308">
        <w:rPr>
          <w:rFonts w:ascii="Times New Roman" w:eastAsia="Times New Roman" w:hAnsi="Times New Roman" w:cs="Times New Roman"/>
          <w:b/>
          <w:bCs/>
          <w:sz w:val="32"/>
          <w:szCs w:val="32"/>
          <w:lang w:eastAsia="ru-RU"/>
        </w:rPr>
        <w:t>Кольского района Мурманской области</w:t>
      </w:r>
    </w:p>
    <w:p w:rsidR="00345EC9" w:rsidRPr="003C5FFE" w:rsidRDefault="00345EC9" w:rsidP="003C5FFE">
      <w:pPr>
        <w:widowControl w:val="0"/>
        <w:spacing w:after="0" w:line="240" w:lineRule="auto"/>
        <w:ind w:firstLine="567"/>
        <w:jc w:val="center"/>
        <w:rPr>
          <w:rFonts w:ascii="Times New Roman" w:eastAsia="Times New Roman" w:hAnsi="Times New Roman" w:cs="Times New Roman"/>
          <w:b/>
          <w:bCs/>
          <w:sz w:val="28"/>
          <w:szCs w:val="16"/>
          <w:lang w:eastAsia="ru-RU"/>
        </w:rPr>
      </w:pPr>
    </w:p>
    <w:p w:rsidR="00345EC9" w:rsidRPr="00405308" w:rsidRDefault="00345EC9" w:rsidP="003C5FFE">
      <w:pPr>
        <w:widowControl w:val="0"/>
        <w:spacing w:after="0" w:line="240" w:lineRule="auto"/>
        <w:ind w:firstLine="567"/>
        <w:jc w:val="center"/>
        <w:rPr>
          <w:rFonts w:ascii="Times New Roman" w:eastAsia="Times New Roman" w:hAnsi="Times New Roman" w:cs="Times New Roman"/>
          <w:b/>
          <w:bCs/>
          <w:sz w:val="32"/>
          <w:szCs w:val="32"/>
          <w:lang w:eastAsia="ru-RU"/>
        </w:rPr>
      </w:pPr>
      <w:r w:rsidRPr="00405308">
        <w:rPr>
          <w:rFonts w:ascii="Times New Roman" w:eastAsia="Times New Roman" w:hAnsi="Times New Roman" w:cs="Times New Roman"/>
          <w:b/>
          <w:bCs/>
          <w:sz w:val="32"/>
          <w:szCs w:val="32"/>
          <w:lang w:eastAsia="ru-RU"/>
        </w:rPr>
        <w:t>П О С Т А Н О В Л Е Н И Е</w:t>
      </w:r>
    </w:p>
    <w:p w:rsidR="00345EC9" w:rsidRPr="003C5FFE" w:rsidRDefault="00345EC9" w:rsidP="003C5FFE">
      <w:pPr>
        <w:widowControl w:val="0"/>
        <w:spacing w:after="0" w:line="240" w:lineRule="auto"/>
        <w:ind w:firstLine="567"/>
        <w:jc w:val="center"/>
        <w:rPr>
          <w:rFonts w:ascii="Times New Roman" w:eastAsia="Times New Roman" w:hAnsi="Times New Roman" w:cs="Times New Roman"/>
          <w:b/>
          <w:bCs/>
          <w:sz w:val="28"/>
          <w:szCs w:val="16"/>
          <w:lang w:eastAsia="ru-RU"/>
        </w:rPr>
      </w:pPr>
    </w:p>
    <w:p w:rsidR="00345EC9" w:rsidRPr="00996366" w:rsidRDefault="00345EC9" w:rsidP="003C5FFE">
      <w:pPr>
        <w:widowControl w:val="0"/>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w:t>
      </w:r>
      <w:proofErr w:type="gramStart"/>
      <w:r>
        <w:rPr>
          <w:rFonts w:ascii="Times New Roman" w:eastAsia="Times New Roman" w:hAnsi="Times New Roman" w:cs="Times New Roman"/>
          <w:bCs/>
          <w:sz w:val="28"/>
          <w:szCs w:val="28"/>
          <w:lang w:eastAsia="ru-RU"/>
        </w:rPr>
        <w:t>_»_</w:t>
      </w:r>
      <w:proofErr w:type="gramEnd"/>
      <w:r>
        <w:rPr>
          <w:rFonts w:ascii="Times New Roman" w:eastAsia="Times New Roman" w:hAnsi="Times New Roman" w:cs="Times New Roman"/>
          <w:bCs/>
          <w:sz w:val="28"/>
          <w:szCs w:val="28"/>
          <w:lang w:eastAsia="ru-RU"/>
        </w:rPr>
        <w:t xml:space="preserve">__________ 2019 </w:t>
      </w:r>
      <w:r w:rsidRPr="00405308">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40530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405308">
        <w:rPr>
          <w:rFonts w:ascii="Times New Roman" w:eastAsia="Times New Roman" w:hAnsi="Times New Roman" w:cs="Times New Roman"/>
          <w:bCs/>
          <w:sz w:val="28"/>
          <w:szCs w:val="28"/>
          <w:lang w:eastAsia="ru-RU"/>
        </w:rPr>
        <w:t>пгт. Кильдинстрой</w:t>
      </w:r>
      <w:r w:rsidR="003C5FFE">
        <w:rPr>
          <w:rFonts w:ascii="Times New Roman" w:eastAsia="Times New Roman" w:hAnsi="Times New Roman" w:cs="Times New Roman"/>
          <w:bCs/>
          <w:sz w:val="28"/>
          <w:szCs w:val="28"/>
          <w:lang w:eastAsia="ru-RU"/>
        </w:rPr>
        <w:tab/>
      </w:r>
      <w:r w:rsidR="003C5FFE">
        <w:rPr>
          <w:rFonts w:ascii="Times New Roman" w:eastAsia="Times New Roman" w:hAnsi="Times New Roman" w:cs="Times New Roman"/>
          <w:bCs/>
          <w:sz w:val="28"/>
          <w:szCs w:val="28"/>
          <w:lang w:eastAsia="ru-RU"/>
        </w:rPr>
        <w:tab/>
      </w:r>
      <w:r w:rsidRPr="0040530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___</w:t>
      </w:r>
    </w:p>
    <w:p w:rsidR="00345EC9" w:rsidRDefault="00345EC9" w:rsidP="003C5FF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C5FFE" w:rsidRDefault="00345EC9" w:rsidP="003C5FF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45EC9">
        <w:rPr>
          <w:rFonts w:ascii="Times New Roman" w:eastAsia="Times New Roman" w:hAnsi="Times New Roman" w:cs="Times New Roman"/>
          <w:b/>
          <w:sz w:val="28"/>
          <w:szCs w:val="28"/>
          <w:lang w:eastAsia="ru-RU"/>
        </w:rPr>
        <w:t xml:space="preserve">Об утверждении </w:t>
      </w:r>
      <w:r>
        <w:rPr>
          <w:rFonts w:ascii="Times New Roman" w:eastAsia="Times New Roman" w:hAnsi="Times New Roman" w:cs="Times New Roman"/>
          <w:b/>
          <w:sz w:val="28"/>
          <w:szCs w:val="28"/>
          <w:lang w:eastAsia="ru-RU"/>
        </w:rPr>
        <w:t>а</w:t>
      </w:r>
      <w:r w:rsidRPr="00345EC9">
        <w:rPr>
          <w:rFonts w:ascii="Times New Roman" w:eastAsia="Times New Roman" w:hAnsi="Times New Roman" w:cs="Times New Roman"/>
          <w:b/>
          <w:sz w:val="28"/>
          <w:szCs w:val="28"/>
          <w:lang w:eastAsia="ru-RU"/>
        </w:rPr>
        <w:t>дминистративного регламента предоставления</w:t>
      </w:r>
      <w:r>
        <w:rPr>
          <w:rFonts w:ascii="Times New Roman" w:eastAsia="Times New Roman" w:hAnsi="Times New Roman" w:cs="Times New Roman"/>
          <w:b/>
          <w:sz w:val="28"/>
          <w:szCs w:val="28"/>
          <w:lang w:eastAsia="ru-RU"/>
        </w:rPr>
        <w:t xml:space="preserve"> м</w:t>
      </w:r>
      <w:r w:rsidRPr="00345EC9">
        <w:rPr>
          <w:rFonts w:ascii="Times New Roman" w:eastAsia="Times New Roman" w:hAnsi="Times New Roman" w:cs="Times New Roman"/>
          <w:b/>
          <w:sz w:val="28"/>
          <w:szCs w:val="28"/>
          <w:lang w:eastAsia="ru-RU"/>
        </w:rPr>
        <w:t xml:space="preserve">униципальной услуги </w:t>
      </w:r>
    </w:p>
    <w:p w:rsidR="00345EC9" w:rsidRPr="00345EC9" w:rsidRDefault="00064A03" w:rsidP="003C5FF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8E1F2B" w:rsidRPr="008E1F2B">
        <w:rPr>
          <w:rFonts w:ascii="Times New Roman" w:eastAsia="Times New Roman" w:hAnsi="Times New Roman" w:cs="Times New Roman"/>
          <w:b/>
          <w:sz w:val="28"/>
          <w:szCs w:val="28"/>
          <w:lang w:eastAsia="ru-RU"/>
        </w:rPr>
        <w:t>Установление публичного сервитута в отдельных целях</w:t>
      </w:r>
      <w:r>
        <w:rPr>
          <w:rFonts w:ascii="Times New Roman" w:eastAsia="Times New Roman" w:hAnsi="Times New Roman" w:cs="Times New Roman"/>
          <w:b/>
          <w:sz w:val="28"/>
          <w:szCs w:val="28"/>
          <w:lang w:eastAsia="ru-RU"/>
        </w:rPr>
        <w:t>»</w:t>
      </w:r>
    </w:p>
    <w:p w:rsidR="00345EC9" w:rsidRDefault="00345EC9" w:rsidP="003C5FFE">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345EC9" w:rsidRPr="00904F07" w:rsidRDefault="00904F07" w:rsidP="003C5FFE">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04F07">
        <w:rPr>
          <w:rFonts w:ascii="Times New Roman" w:eastAsia="Times New Roman" w:hAnsi="Times New Roman" w:cs="Times New Roman"/>
          <w:sz w:val="28"/>
          <w:szCs w:val="28"/>
          <w:lang w:eastAsia="ru-RU"/>
        </w:rPr>
        <w:t xml:space="preserve">В соответствии с Федеральным законом </w:t>
      </w:r>
      <w:hyperlink r:id="rId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04F07">
          <w:rPr>
            <w:rFonts w:ascii="Times New Roman" w:eastAsia="Times New Roman" w:hAnsi="Times New Roman" w:cs="Times New Roman"/>
            <w:sz w:val="28"/>
            <w:szCs w:val="28"/>
            <w:lang w:eastAsia="ru-RU"/>
          </w:rPr>
          <w:t>от 27.07.2010 №</w:t>
        </w:r>
        <w:r w:rsidR="003C5FFE">
          <w:rPr>
            <w:rFonts w:ascii="Times New Roman" w:eastAsia="Times New Roman" w:hAnsi="Times New Roman" w:cs="Times New Roman"/>
            <w:sz w:val="28"/>
            <w:szCs w:val="28"/>
            <w:lang w:eastAsia="ru-RU"/>
          </w:rPr>
          <w:t xml:space="preserve"> </w:t>
        </w:r>
        <w:r w:rsidRPr="00904F07">
          <w:rPr>
            <w:rFonts w:ascii="Times New Roman" w:eastAsia="Times New Roman" w:hAnsi="Times New Roman" w:cs="Times New Roman"/>
            <w:sz w:val="28"/>
            <w:szCs w:val="28"/>
            <w:lang w:eastAsia="ru-RU"/>
          </w:rPr>
          <w:t>210-ФЗ</w:t>
        </w:r>
      </w:hyperlink>
      <w:r w:rsidRPr="00904F07">
        <w:rPr>
          <w:rFonts w:ascii="Times New Roman" w:eastAsia="Times New Roman" w:hAnsi="Times New Roman" w:cs="Times New Roman"/>
          <w:sz w:val="28"/>
          <w:szCs w:val="28"/>
          <w:lang w:eastAsia="ru-RU"/>
        </w:rPr>
        <w:t xml:space="preserve"> «Об</w:t>
      </w:r>
      <w:r w:rsidR="003C5FFE">
        <w:rPr>
          <w:rFonts w:ascii="Times New Roman" w:eastAsia="Times New Roman" w:hAnsi="Times New Roman" w:cs="Times New Roman"/>
          <w:sz w:val="28"/>
          <w:szCs w:val="28"/>
          <w:lang w:eastAsia="ru-RU"/>
        </w:rPr>
        <w:t xml:space="preserve"> </w:t>
      </w:r>
      <w:r w:rsidRPr="00904F07">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00345EC9" w:rsidRPr="00904F07">
        <w:rPr>
          <w:rFonts w:ascii="Times New Roman" w:eastAsia="Times New Roman" w:hAnsi="Times New Roman" w:cs="Times New Roman"/>
          <w:sz w:val="28"/>
          <w:szCs w:val="28"/>
          <w:lang w:eastAsia="ru-RU"/>
        </w:rPr>
        <w:t>, Администрация городского поселения Кильдинстрой Кольского района Мурманской области</w:t>
      </w:r>
      <w:r w:rsidR="003C5FFE">
        <w:rPr>
          <w:rFonts w:ascii="Times New Roman" w:eastAsia="Times New Roman" w:hAnsi="Times New Roman" w:cs="Times New Roman"/>
          <w:sz w:val="28"/>
          <w:szCs w:val="28"/>
          <w:lang w:eastAsia="ru-RU"/>
        </w:rPr>
        <w:t>,</w:t>
      </w:r>
    </w:p>
    <w:p w:rsidR="00345EC9" w:rsidRPr="00904F07" w:rsidRDefault="00345EC9" w:rsidP="003C5FF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E7A1C" w:rsidRDefault="00345EC9" w:rsidP="003C5FFE">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405308">
        <w:rPr>
          <w:rFonts w:ascii="Times New Roman" w:eastAsia="Times New Roman" w:hAnsi="Times New Roman" w:cs="Times New Roman"/>
          <w:b/>
          <w:i/>
          <w:sz w:val="28"/>
          <w:szCs w:val="28"/>
          <w:lang w:eastAsia="ru-RU"/>
        </w:rPr>
        <w:t>п о с т а н о в л я е т:</w:t>
      </w:r>
    </w:p>
    <w:p w:rsidR="005E7A1C" w:rsidRDefault="005E7A1C" w:rsidP="003C5F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7A1C" w:rsidRPr="005E7A1C" w:rsidRDefault="007D78F9" w:rsidP="003C5FFE">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E7A1C">
        <w:rPr>
          <w:rFonts w:ascii="Times New Roman" w:eastAsia="Times New Roman" w:hAnsi="Times New Roman" w:cs="Times New Roman"/>
          <w:sz w:val="28"/>
          <w:szCs w:val="28"/>
          <w:lang w:eastAsia="ru-RU"/>
        </w:rPr>
        <w:t>1.</w:t>
      </w:r>
      <w:r w:rsidR="005E7A1C">
        <w:rPr>
          <w:rFonts w:ascii="Times New Roman" w:eastAsia="Times New Roman" w:hAnsi="Times New Roman" w:cs="Times New Roman"/>
          <w:sz w:val="28"/>
          <w:szCs w:val="28"/>
          <w:lang w:eastAsia="ru-RU"/>
        </w:rPr>
        <w:t xml:space="preserve"> </w:t>
      </w:r>
      <w:r w:rsidRPr="005E7A1C">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064A03">
        <w:rPr>
          <w:rFonts w:ascii="Times New Roman" w:eastAsia="Times New Roman" w:hAnsi="Times New Roman" w:cs="Times New Roman"/>
          <w:sz w:val="28"/>
          <w:szCs w:val="28"/>
          <w:lang w:eastAsia="ru-RU"/>
        </w:rPr>
        <w:t>«</w:t>
      </w:r>
      <w:r w:rsidR="00064A03" w:rsidRPr="00064A03">
        <w:rPr>
          <w:rFonts w:ascii="Times New Roman" w:eastAsia="Times New Roman" w:hAnsi="Times New Roman" w:cs="Times New Roman"/>
          <w:sz w:val="28"/>
          <w:szCs w:val="28"/>
          <w:lang w:eastAsia="ru-RU"/>
        </w:rPr>
        <w:t>Установление публичного сервитута в отдельных целях</w:t>
      </w:r>
      <w:r w:rsidR="00064A03">
        <w:rPr>
          <w:rFonts w:ascii="Times New Roman" w:eastAsia="Times New Roman" w:hAnsi="Times New Roman" w:cs="Times New Roman"/>
          <w:sz w:val="28"/>
          <w:szCs w:val="28"/>
          <w:lang w:eastAsia="ru-RU"/>
        </w:rPr>
        <w:t>»</w:t>
      </w:r>
      <w:r w:rsidR="005E7A1C" w:rsidRPr="005E7A1C">
        <w:rPr>
          <w:rFonts w:ascii="Times New Roman" w:eastAsia="Times New Roman" w:hAnsi="Times New Roman" w:cs="Times New Roman"/>
          <w:sz w:val="28"/>
          <w:szCs w:val="28"/>
          <w:lang w:eastAsia="ru-RU"/>
        </w:rPr>
        <w:t xml:space="preserve"> согласно приложению к настоящему постановлению</w:t>
      </w:r>
      <w:r w:rsidRPr="005E7A1C">
        <w:rPr>
          <w:rFonts w:ascii="Times New Roman" w:eastAsia="Times New Roman" w:hAnsi="Times New Roman" w:cs="Times New Roman"/>
          <w:sz w:val="28"/>
          <w:szCs w:val="28"/>
          <w:lang w:eastAsia="ru-RU"/>
        </w:rPr>
        <w:t>.</w:t>
      </w:r>
    </w:p>
    <w:p w:rsidR="005E7A1C" w:rsidRDefault="005E7A1C" w:rsidP="003C5FFE">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5E7A1C" w:rsidRPr="00405308" w:rsidRDefault="005E7A1C" w:rsidP="003C5FFE">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05308">
        <w:rPr>
          <w:rFonts w:ascii="Times New Roman" w:eastAsia="Times New Roman" w:hAnsi="Times New Roman" w:cs="Times New Roman"/>
          <w:sz w:val="28"/>
          <w:szCs w:val="28"/>
          <w:lang w:eastAsia="ru-RU"/>
        </w:rPr>
        <w:t xml:space="preserve">. Настоящее постановление подлежит </w:t>
      </w:r>
      <w:r>
        <w:rPr>
          <w:rFonts w:ascii="Times New Roman" w:eastAsia="Times New Roman" w:hAnsi="Times New Roman" w:cs="Times New Roman"/>
          <w:sz w:val="28"/>
          <w:szCs w:val="28"/>
          <w:lang w:eastAsia="ru-RU"/>
        </w:rPr>
        <w:t>обнародованию</w:t>
      </w:r>
      <w:r w:rsidRPr="00405308">
        <w:rPr>
          <w:rFonts w:ascii="Times New Roman" w:eastAsia="Times New Roman" w:hAnsi="Times New Roman" w:cs="Times New Roman"/>
          <w:sz w:val="28"/>
          <w:szCs w:val="28"/>
          <w:lang w:eastAsia="ru-RU"/>
        </w:rPr>
        <w:t xml:space="preserve"> на официальном сайте Администрации городского поселения Кильдинстрой в информационно-телекоммуникационной сети «Интернет» по адресу http://mokildin.ru.</w:t>
      </w:r>
    </w:p>
    <w:p w:rsidR="005E7A1C" w:rsidRDefault="005E7A1C" w:rsidP="003C5FF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E7A1C" w:rsidRPr="00D57FD1" w:rsidRDefault="005E7A1C" w:rsidP="003C5FF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57FD1">
        <w:rPr>
          <w:rFonts w:ascii="Times New Roman" w:eastAsia="Times New Roman" w:hAnsi="Times New Roman" w:cs="Times New Roman"/>
          <w:sz w:val="28"/>
          <w:szCs w:val="28"/>
          <w:lang w:eastAsia="ru-RU"/>
        </w:rPr>
        <w:t xml:space="preserve">Контроль исполнения настоящего постановления </w:t>
      </w:r>
      <w:r>
        <w:rPr>
          <w:rFonts w:ascii="Times New Roman" w:eastAsia="Times New Roman" w:hAnsi="Times New Roman" w:cs="Times New Roman"/>
          <w:sz w:val="28"/>
          <w:szCs w:val="28"/>
          <w:lang w:eastAsia="ru-RU"/>
        </w:rPr>
        <w:t>оставляю за собой</w:t>
      </w:r>
      <w:r w:rsidRPr="00D57FD1">
        <w:rPr>
          <w:rFonts w:ascii="Times New Roman" w:eastAsia="Times New Roman" w:hAnsi="Times New Roman" w:cs="Times New Roman"/>
          <w:sz w:val="28"/>
          <w:szCs w:val="28"/>
          <w:lang w:eastAsia="ru-RU"/>
        </w:rPr>
        <w:t>.</w:t>
      </w:r>
    </w:p>
    <w:p w:rsidR="005E7A1C" w:rsidRDefault="005E7A1C" w:rsidP="003C5F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C5FFE" w:rsidRPr="00405308" w:rsidRDefault="003C5FFE" w:rsidP="003C5F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E7A1C" w:rsidRPr="00405308" w:rsidRDefault="005E7A1C" w:rsidP="003C5F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E7A1C" w:rsidRPr="00405308" w:rsidRDefault="006524AC" w:rsidP="003C5FFE">
      <w:pPr>
        <w:pStyle w:val="a6"/>
        <w:widowControl w:val="0"/>
        <w:rPr>
          <w:sz w:val="28"/>
          <w:szCs w:val="28"/>
        </w:rPr>
      </w:pPr>
      <w:r>
        <w:rPr>
          <w:sz w:val="28"/>
          <w:szCs w:val="28"/>
        </w:rPr>
        <w:t>Глава</w:t>
      </w:r>
      <w:r w:rsidR="005E7A1C" w:rsidRPr="00405308">
        <w:rPr>
          <w:sz w:val="28"/>
          <w:szCs w:val="28"/>
        </w:rPr>
        <w:t xml:space="preserve"> администрации</w:t>
      </w:r>
    </w:p>
    <w:p w:rsidR="005E7A1C" w:rsidRPr="00405308" w:rsidRDefault="005E7A1C" w:rsidP="003C5FFE">
      <w:pPr>
        <w:pStyle w:val="a6"/>
        <w:widowControl w:val="0"/>
        <w:rPr>
          <w:sz w:val="28"/>
          <w:szCs w:val="28"/>
        </w:rPr>
      </w:pPr>
      <w:r w:rsidRPr="00405308">
        <w:rPr>
          <w:sz w:val="28"/>
          <w:szCs w:val="28"/>
        </w:rPr>
        <w:t>городского поселения Кильдинстрой</w:t>
      </w:r>
    </w:p>
    <w:p w:rsidR="003C5FFE" w:rsidRDefault="005E7A1C" w:rsidP="003C5FFE">
      <w:pPr>
        <w:pStyle w:val="a6"/>
        <w:widowControl w:val="0"/>
        <w:tabs>
          <w:tab w:val="clear" w:pos="4153"/>
          <w:tab w:val="clear" w:pos="8306"/>
        </w:tabs>
        <w:jc w:val="both"/>
        <w:rPr>
          <w:sz w:val="28"/>
          <w:szCs w:val="28"/>
        </w:rPr>
      </w:pPr>
      <w:r w:rsidRPr="00405308">
        <w:rPr>
          <w:sz w:val="28"/>
          <w:szCs w:val="28"/>
        </w:rPr>
        <w:t>Кольского района Мурманской области</w:t>
      </w:r>
      <w:r w:rsidRPr="00405308">
        <w:rPr>
          <w:sz w:val="28"/>
          <w:szCs w:val="28"/>
        </w:rPr>
        <w:tab/>
      </w:r>
      <w:r w:rsidRPr="00405308">
        <w:rPr>
          <w:sz w:val="28"/>
          <w:szCs w:val="28"/>
        </w:rPr>
        <w:tab/>
      </w:r>
      <w:r w:rsidR="003C5FFE">
        <w:rPr>
          <w:sz w:val="28"/>
          <w:szCs w:val="28"/>
        </w:rPr>
        <w:tab/>
      </w:r>
      <w:r w:rsidRPr="00405308">
        <w:rPr>
          <w:sz w:val="28"/>
          <w:szCs w:val="28"/>
        </w:rPr>
        <w:tab/>
      </w:r>
      <w:r w:rsidR="003C5FFE">
        <w:rPr>
          <w:sz w:val="28"/>
          <w:szCs w:val="28"/>
        </w:rPr>
        <w:t xml:space="preserve"> </w:t>
      </w:r>
      <w:r w:rsidR="006524AC">
        <w:rPr>
          <w:sz w:val="28"/>
          <w:szCs w:val="28"/>
        </w:rPr>
        <w:t>С</w:t>
      </w:r>
      <w:r w:rsidRPr="00405308">
        <w:rPr>
          <w:sz w:val="28"/>
          <w:szCs w:val="28"/>
        </w:rPr>
        <w:t xml:space="preserve">.А. </w:t>
      </w:r>
      <w:r w:rsidR="006524AC">
        <w:rPr>
          <w:sz w:val="28"/>
          <w:szCs w:val="28"/>
        </w:rPr>
        <w:t>Селиверстов</w:t>
      </w:r>
    </w:p>
    <w:p w:rsidR="005E7A1C" w:rsidRPr="00405308" w:rsidRDefault="005E7A1C" w:rsidP="003C5FFE">
      <w:pPr>
        <w:pStyle w:val="a6"/>
        <w:widowControl w:val="0"/>
        <w:tabs>
          <w:tab w:val="clear" w:pos="4153"/>
          <w:tab w:val="clear" w:pos="8306"/>
        </w:tabs>
        <w:ind w:firstLine="567"/>
        <w:jc w:val="both"/>
        <w:rPr>
          <w:sz w:val="28"/>
          <w:szCs w:val="28"/>
        </w:rPr>
      </w:pPr>
      <w:r w:rsidRPr="00405308">
        <w:rPr>
          <w:sz w:val="28"/>
          <w:szCs w:val="28"/>
        </w:rPr>
        <w:br w:type="page"/>
      </w:r>
    </w:p>
    <w:p w:rsidR="005E7A1C" w:rsidRPr="00405308" w:rsidRDefault="005E7A1C" w:rsidP="003C5FFE">
      <w:pPr>
        <w:widowControl w:val="0"/>
        <w:tabs>
          <w:tab w:val="center" w:pos="4153"/>
          <w:tab w:val="right" w:pos="8306"/>
        </w:tabs>
        <w:spacing w:after="0" w:line="240" w:lineRule="auto"/>
        <w:ind w:firstLine="567"/>
        <w:jc w:val="right"/>
        <w:rPr>
          <w:rFonts w:ascii="Times New Roman" w:eastAsia="Times New Roman" w:hAnsi="Times New Roman" w:cs="Times New Roman"/>
          <w:sz w:val="24"/>
          <w:szCs w:val="24"/>
          <w:lang w:eastAsia="ru-RU"/>
        </w:rPr>
      </w:pPr>
      <w:bookmarkStart w:id="0" w:name="sub_1000"/>
      <w:r w:rsidRPr="00405308">
        <w:rPr>
          <w:rFonts w:ascii="Times New Roman" w:eastAsia="Times New Roman" w:hAnsi="Times New Roman" w:cs="Times New Roman"/>
          <w:sz w:val="24"/>
          <w:szCs w:val="24"/>
          <w:lang w:eastAsia="ru-RU"/>
        </w:rPr>
        <w:lastRenderedPageBreak/>
        <w:t>УТВЕРЖДЕНЫ</w:t>
      </w:r>
    </w:p>
    <w:p w:rsidR="005E7A1C" w:rsidRPr="00405308" w:rsidRDefault="005E7A1C" w:rsidP="003C5FFE">
      <w:pPr>
        <w:widowControl w:val="0"/>
        <w:tabs>
          <w:tab w:val="center" w:pos="4153"/>
          <w:tab w:val="right" w:pos="8306"/>
        </w:tabs>
        <w:spacing w:after="0" w:line="240" w:lineRule="auto"/>
        <w:ind w:firstLine="567"/>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 xml:space="preserve"> Постановлением администрации</w:t>
      </w:r>
    </w:p>
    <w:p w:rsidR="005E7A1C" w:rsidRPr="00405308" w:rsidRDefault="005E7A1C" w:rsidP="003C5FFE">
      <w:pPr>
        <w:widowControl w:val="0"/>
        <w:tabs>
          <w:tab w:val="center" w:pos="4153"/>
          <w:tab w:val="right" w:pos="8306"/>
        </w:tabs>
        <w:spacing w:after="0" w:line="240" w:lineRule="auto"/>
        <w:ind w:firstLine="567"/>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городского поселения Кильдинстрой</w:t>
      </w:r>
    </w:p>
    <w:p w:rsidR="005E7A1C" w:rsidRPr="00405308" w:rsidRDefault="005E7A1C" w:rsidP="003C5FFE">
      <w:pPr>
        <w:widowControl w:val="0"/>
        <w:tabs>
          <w:tab w:val="center" w:pos="4153"/>
          <w:tab w:val="right" w:pos="8306"/>
        </w:tabs>
        <w:spacing w:after="0" w:line="240" w:lineRule="auto"/>
        <w:ind w:firstLine="567"/>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Кольского района Мурманской области</w:t>
      </w:r>
    </w:p>
    <w:p w:rsidR="005E7A1C" w:rsidRPr="00405308" w:rsidRDefault="005E7A1C" w:rsidP="003C5FF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w:t>
      </w:r>
      <w:r w:rsidRPr="00405308">
        <w:rPr>
          <w:rFonts w:ascii="Times New Roman" w:eastAsia="Times New Roman" w:hAnsi="Times New Roman" w:cs="Times New Roman"/>
          <w:sz w:val="24"/>
          <w:szCs w:val="24"/>
          <w:lang w:eastAsia="ru-RU"/>
        </w:rPr>
        <w:t>т</w:t>
      </w:r>
      <w:r w:rsidRPr="009963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w:t>
      </w:r>
      <w:r w:rsidRPr="0099636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9963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 </w:t>
      </w:r>
      <w:r w:rsidRPr="004053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p>
    <w:bookmarkEnd w:id="0"/>
    <w:p w:rsidR="005E7A1C" w:rsidRDefault="005E7A1C" w:rsidP="003C5FF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9324DC" w:rsidRPr="009324DC" w:rsidRDefault="009324DC" w:rsidP="003C5FFE">
      <w:pPr>
        <w:pStyle w:val="1"/>
        <w:widowControl w:val="0"/>
        <w:rPr>
          <w:rFonts w:ascii="Times New Roman" w:hAnsi="Times New Roman" w:cs="Times New Roman"/>
          <w:sz w:val="28"/>
          <w:szCs w:val="28"/>
        </w:rPr>
      </w:pPr>
      <w:r w:rsidRPr="009324DC">
        <w:rPr>
          <w:rFonts w:ascii="Times New Roman" w:hAnsi="Times New Roman" w:cs="Times New Roman"/>
          <w:sz w:val="28"/>
          <w:szCs w:val="28"/>
        </w:rPr>
        <w:t>АДМИНИСТРАТИВНЫЙ РЕГЛАМЕНТ</w:t>
      </w:r>
    </w:p>
    <w:p w:rsidR="009324DC" w:rsidRPr="009324DC" w:rsidRDefault="009324DC" w:rsidP="003C5FFE">
      <w:pPr>
        <w:pStyle w:val="1"/>
        <w:widowControl w:val="0"/>
        <w:rPr>
          <w:rFonts w:ascii="Times New Roman" w:hAnsi="Times New Roman" w:cs="Times New Roman"/>
          <w:sz w:val="28"/>
          <w:szCs w:val="28"/>
        </w:rPr>
      </w:pPr>
      <w:r w:rsidRPr="009324DC">
        <w:rPr>
          <w:rFonts w:ascii="Times New Roman" w:hAnsi="Times New Roman" w:cs="Times New Roman"/>
          <w:sz w:val="28"/>
          <w:szCs w:val="28"/>
        </w:rPr>
        <w:t>предоставления муниципальной услуги «Установление публичного сервитута в отдельных целях»</w:t>
      </w:r>
    </w:p>
    <w:p w:rsidR="009324DC" w:rsidRPr="009324DC" w:rsidRDefault="009324DC" w:rsidP="003C5FFE">
      <w:pPr>
        <w:widowControl w:val="0"/>
        <w:shd w:val="clear" w:color="auto" w:fill="FFFFFF"/>
        <w:spacing w:after="0"/>
        <w:ind w:firstLine="567"/>
        <w:jc w:val="center"/>
        <w:rPr>
          <w:rFonts w:ascii="Times New Roman" w:eastAsia="Calibri" w:hAnsi="Times New Roman"/>
          <w:sz w:val="28"/>
          <w:szCs w:val="28"/>
          <w:lang w:eastAsia="ar-SA"/>
        </w:rPr>
      </w:pPr>
    </w:p>
    <w:p w:rsidR="009324DC" w:rsidRPr="009324DC" w:rsidRDefault="009324DC" w:rsidP="003C5FFE">
      <w:pPr>
        <w:widowControl w:val="0"/>
        <w:spacing w:after="0"/>
        <w:ind w:firstLine="567"/>
        <w:jc w:val="center"/>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1. ОБЩИЕ ПОЛОЖЕНИЯ</w:t>
      </w: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1.1. Предмет регулирования административного регламента</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eastAsia="Calibri" w:hAnsi="Times New Roman"/>
          <w:sz w:val="28"/>
          <w:szCs w:val="28"/>
          <w:lang w:eastAsia="ar-SA"/>
        </w:rPr>
        <w:t xml:space="preserve">Действие настоящего административного регламента распространяется на случаи </w:t>
      </w:r>
      <w:r w:rsidRPr="009324DC">
        <w:rPr>
          <w:rFonts w:ascii="Times New Roman" w:hAnsi="Times New Roman"/>
          <w:sz w:val="28"/>
          <w:szCs w:val="28"/>
        </w:rPr>
        <w:t xml:space="preserve">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7" w:history="1">
        <w:r w:rsidRPr="009324DC">
          <w:rPr>
            <w:rFonts w:ascii="Times New Roman" w:hAnsi="Times New Roman"/>
            <w:color w:val="0000FF"/>
            <w:sz w:val="28"/>
            <w:szCs w:val="28"/>
          </w:rPr>
          <w:t>статьей 39.37</w:t>
        </w:r>
      </w:hyperlink>
      <w:r w:rsidRPr="009324DC">
        <w:rPr>
          <w:rFonts w:ascii="Times New Roman" w:hAnsi="Times New Roman"/>
          <w:sz w:val="28"/>
          <w:szCs w:val="28"/>
        </w:rPr>
        <w:t xml:space="preserve"> Земельного Кодекса РФ и не указанных в </w:t>
      </w:r>
      <w:hyperlink r:id="rId8" w:history="1">
        <w:r w:rsidRPr="009324DC">
          <w:rPr>
            <w:rFonts w:ascii="Times New Roman" w:hAnsi="Times New Roman"/>
            <w:color w:val="0000FF"/>
            <w:sz w:val="28"/>
            <w:szCs w:val="28"/>
          </w:rPr>
          <w:t>подпунктах 1</w:t>
        </w:r>
      </w:hyperlink>
      <w:r w:rsidRPr="009324DC">
        <w:rPr>
          <w:rFonts w:ascii="Times New Roman" w:hAnsi="Times New Roman"/>
          <w:sz w:val="28"/>
          <w:szCs w:val="28"/>
        </w:rPr>
        <w:t xml:space="preserve"> - </w:t>
      </w:r>
      <w:hyperlink r:id="rId9" w:history="1">
        <w:r w:rsidRPr="009324DC">
          <w:rPr>
            <w:rFonts w:ascii="Times New Roman" w:hAnsi="Times New Roman"/>
            <w:color w:val="0000FF"/>
            <w:sz w:val="28"/>
            <w:szCs w:val="28"/>
          </w:rPr>
          <w:t>3</w:t>
        </w:r>
      </w:hyperlink>
      <w:r w:rsidRPr="009324DC">
        <w:rPr>
          <w:rFonts w:ascii="Times New Roman" w:hAnsi="Times New Roman"/>
          <w:sz w:val="28"/>
          <w:szCs w:val="28"/>
        </w:rPr>
        <w:t xml:space="preserve"> статьи 39.38 Земельного кодекса РФ, в отношении земельных участков и (или) земель, расположенных в границах сельских поселений, на межселенных территориях муниципального района.</w:t>
      </w: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1.2. Описание заявителей</w:t>
      </w:r>
    </w:p>
    <w:p w:rsidR="009324DC" w:rsidRPr="009324DC" w:rsidRDefault="009324DC" w:rsidP="003C5FFE">
      <w:pPr>
        <w:widowControl w:val="0"/>
        <w:spacing w:after="0"/>
        <w:ind w:firstLine="567"/>
        <w:jc w:val="both"/>
        <w:outlineLvl w:val="0"/>
        <w:rPr>
          <w:rFonts w:ascii="Times New Roman" w:hAnsi="Times New Roman"/>
          <w:bCs/>
          <w:kern w:val="28"/>
          <w:sz w:val="28"/>
          <w:szCs w:val="28"/>
        </w:rPr>
      </w:pPr>
      <w:r w:rsidRPr="009324DC">
        <w:rPr>
          <w:rFonts w:ascii="Times New Roman" w:eastAsia="Calibri" w:hAnsi="Times New Roman"/>
          <w:bCs/>
          <w:kern w:val="28"/>
          <w:sz w:val="28"/>
          <w:szCs w:val="28"/>
          <w:lang w:eastAsia="ar-SA"/>
        </w:rPr>
        <w:t xml:space="preserve">За предоставлением муниципальной услуги вправе обратиться </w:t>
      </w:r>
      <w:r w:rsidRPr="009324DC">
        <w:rPr>
          <w:rFonts w:ascii="Times New Roman" w:eastAsia="Calibri" w:hAnsi="Times New Roman"/>
          <w:sz w:val="28"/>
          <w:szCs w:val="28"/>
          <w:lang w:eastAsia="ar-SA"/>
        </w:rPr>
        <w:t>лица, указанные в статье 39.40 Земельного кодекса РФ</w:t>
      </w:r>
      <w:r w:rsidRPr="009324DC">
        <w:rPr>
          <w:rFonts w:ascii="Times New Roman" w:hAnsi="Times New Roman"/>
          <w:sz w:val="28"/>
          <w:szCs w:val="28"/>
        </w:rPr>
        <w:t xml:space="preserve">. </w:t>
      </w:r>
    </w:p>
    <w:p w:rsidR="009324DC" w:rsidRDefault="009324DC" w:rsidP="003C5FFE">
      <w:pPr>
        <w:widowControl w:val="0"/>
        <w:spacing w:after="0"/>
        <w:ind w:firstLine="567"/>
        <w:jc w:val="both"/>
        <w:rPr>
          <w:rFonts w:ascii="Times New Roman" w:eastAsia="Calibri" w:hAnsi="Times New Roman"/>
          <w:b/>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1.3. Требования к порядку информирования о предоставлении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1.3.1. Сведения о месте нахождения, графике работы, справочных телефонах и адресах официальных сайтов, а также электронной почты и (или) формах обратной связи в сети «Интернет» администрации </w:t>
      </w:r>
      <w:r>
        <w:rPr>
          <w:rFonts w:ascii="Times New Roman" w:hAnsi="Times New Roman"/>
          <w:sz w:val="28"/>
          <w:szCs w:val="28"/>
        </w:rPr>
        <w:t>городского поселения Кильдинстрой</w:t>
      </w:r>
      <w:r w:rsidRPr="009324DC">
        <w:rPr>
          <w:rFonts w:ascii="Times New Roman" w:hAnsi="Times New Roman"/>
          <w:sz w:val="28"/>
          <w:szCs w:val="28"/>
        </w:rPr>
        <w:t xml:space="preserve"> (далее – Администрация), </w:t>
      </w:r>
      <w:r>
        <w:rPr>
          <w:rFonts w:ascii="Times New Roman" w:hAnsi="Times New Roman"/>
          <w:sz w:val="28"/>
          <w:szCs w:val="28"/>
        </w:rPr>
        <w:t xml:space="preserve">отдела </w:t>
      </w:r>
      <w:r w:rsidRPr="009324DC">
        <w:rPr>
          <w:rFonts w:ascii="Times New Roman" w:hAnsi="Times New Roman"/>
          <w:sz w:val="28"/>
          <w:szCs w:val="28"/>
        </w:rPr>
        <w:t xml:space="preserve">управления муниципальным имуществом администрации </w:t>
      </w:r>
      <w:r>
        <w:rPr>
          <w:rFonts w:ascii="Times New Roman" w:hAnsi="Times New Roman"/>
          <w:sz w:val="28"/>
          <w:szCs w:val="28"/>
        </w:rPr>
        <w:t>муниципального образования городское поселение Кильдинстрой</w:t>
      </w:r>
      <w:r w:rsidRPr="009324DC">
        <w:rPr>
          <w:rFonts w:ascii="Times New Roman" w:hAnsi="Times New Roman"/>
          <w:sz w:val="28"/>
          <w:szCs w:val="28"/>
        </w:rPr>
        <w:t xml:space="preserve"> (далее – Управление) размещаются: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на официальном сайте органов местного самоуправления муниципального образования </w:t>
      </w:r>
      <w:r>
        <w:rPr>
          <w:rFonts w:ascii="Times New Roman" w:hAnsi="Times New Roman"/>
          <w:sz w:val="28"/>
          <w:szCs w:val="28"/>
        </w:rPr>
        <w:t>городское поселение Кильдинстрой</w:t>
      </w:r>
      <w:r w:rsidRPr="009324DC">
        <w:rPr>
          <w:rFonts w:ascii="Times New Roman" w:hAnsi="Times New Roman"/>
          <w:sz w:val="28"/>
          <w:szCs w:val="28"/>
        </w:rPr>
        <w:t xml:space="preserve"> http://</w:t>
      </w:r>
      <w:r w:rsidRPr="009324DC">
        <w:t xml:space="preserve"> </w:t>
      </w:r>
      <w:r w:rsidRPr="009324DC">
        <w:rPr>
          <w:rFonts w:ascii="Times New Roman" w:hAnsi="Times New Roman"/>
          <w:sz w:val="28"/>
          <w:szCs w:val="28"/>
        </w:rPr>
        <w:t xml:space="preserve">mokildin.ru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в федеральной муниципальной информационной системе «Федеральный реестр государственных и муниципальных услуги (функций)» (далее – федеральный реестр);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на Едином портале государственных и муниципальных услуг (функций) (далее – Единый портал): </w:t>
      </w:r>
      <w:hyperlink r:id="rId10" w:history="1">
        <w:r w:rsidRPr="009324DC">
          <w:rPr>
            <w:rStyle w:val="a8"/>
            <w:rFonts w:ascii="Times New Roman" w:hAnsi="Times New Roman"/>
            <w:sz w:val="28"/>
            <w:szCs w:val="28"/>
          </w:rPr>
          <w:t>http://</w:t>
        </w:r>
        <w:proofErr w:type="spellStart"/>
        <w:r w:rsidRPr="009324DC">
          <w:rPr>
            <w:rStyle w:val="a8"/>
            <w:rFonts w:ascii="Times New Roman" w:hAnsi="Times New Roman"/>
            <w:sz w:val="28"/>
            <w:szCs w:val="28"/>
            <w:lang w:val="en-US"/>
          </w:rPr>
          <w:t>gosuslugi</w:t>
        </w:r>
        <w:proofErr w:type="spellEnd"/>
        <w:r w:rsidRPr="009324DC">
          <w:rPr>
            <w:rStyle w:val="a8"/>
            <w:rFonts w:ascii="Times New Roman" w:hAnsi="Times New Roman"/>
            <w:sz w:val="28"/>
            <w:szCs w:val="28"/>
          </w:rPr>
          <w:t>.</w:t>
        </w:r>
        <w:proofErr w:type="spellStart"/>
        <w:r w:rsidRPr="009324DC">
          <w:rPr>
            <w:rStyle w:val="a8"/>
            <w:rFonts w:ascii="Times New Roman" w:hAnsi="Times New Roman"/>
            <w:sz w:val="28"/>
            <w:szCs w:val="28"/>
            <w:lang w:val="en-US"/>
          </w:rPr>
          <w:t>ru</w:t>
        </w:r>
        <w:proofErr w:type="spellEnd"/>
      </w:hyperlink>
      <w:r w:rsidRPr="009324DC">
        <w:rPr>
          <w:rFonts w:ascii="Times New Roman" w:hAnsi="Times New Roman"/>
          <w:sz w:val="28"/>
          <w:szCs w:val="28"/>
        </w:rPr>
        <w:t>;</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1.3.2. Информирование о порядке предоставления муниципальной услуги осуществляется с использованием:</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средств телефонной связи;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lastRenderedPageBreak/>
        <w:t>- средств почтовой связи;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электронной почты;</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сети Интернет, в том числе официального сайта органов местного самоуправления муниципального образования </w:t>
      </w:r>
      <w:r>
        <w:rPr>
          <w:rFonts w:ascii="Times New Roman" w:hAnsi="Times New Roman"/>
          <w:sz w:val="28"/>
          <w:szCs w:val="28"/>
        </w:rPr>
        <w:t>городского поселения Кильдинстрой</w:t>
      </w:r>
      <w:r w:rsidRPr="009324DC">
        <w:rPr>
          <w:rFonts w:ascii="Times New Roman" w:hAnsi="Times New Roman"/>
          <w:sz w:val="28"/>
          <w:szCs w:val="28"/>
        </w:rPr>
        <w:t>;</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печатных информационных материалов (брошюр, буклетов и т.д.);</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информационных стендов (информационных терминалов);</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программно-аппаратных комплексов (при наличии).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1.3.3. Информирование о порядке предоставления муниципальной услуги осуществляют должностные лица Управления.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Устное консультирование осуществляется посредством средств телефонной связи, при личном приеме. При ответе на телефонные звонки должностное лицо, ответственное за прием и консультирование, обязано:</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назвать наименование органа, должность, свою фамилию, имя, отчество;</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отвечать корректно, не допускать в это время разговоров с другими людьми.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Максимальное время телефонного разговора не должно превышать 15 минут.</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При ответе на телефонные звонки и при устном обращении граждан должностное лицо, ответственное за прием и консультирование, в пределах своей компетенции дает ответ самостоятельно.</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а) предложить обратившемуся лицу изложить суть обращения в письменной форме;</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б) назначить другое удобное для заявителя время для консультации.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1.3.4. Письменные разъяснения даются Управлением и Администрацией при наличии письменного обращения. Должностные лица, ответственные за прием и консультирование граждан, квалифицированно готовят разъяснения в пределах своей компетенции.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1.3.5. Письменный ответ подписывает Глава Администрации или руководитель Управления. Ответ должен содержать фамилию, инициалы и телефон исполнителя.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Ответ на обращение, полученное по электронной почте в режиме вопросов-ответов, размещается в сети "Интернет" официальном сайте Администрации.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В случае поступления в администрацию </w:t>
      </w:r>
      <w:r w:rsidR="0096193E">
        <w:rPr>
          <w:rFonts w:ascii="Times New Roman" w:hAnsi="Times New Roman"/>
          <w:sz w:val="28"/>
          <w:szCs w:val="28"/>
        </w:rPr>
        <w:t>муниципального образования городское поселение Кильдинстрой</w:t>
      </w:r>
      <w:r w:rsidRPr="009324DC">
        <w:rPr>
          <w:rFonts w:ascii="Times New Roman" w:hAnsi="Times New Roman"/>
          <w:sz w:val="28"/>
          <w:szCs w:val="28"/>
        </w:rPr>
        <w:t xml:space="preserve"> или Управление</w:t>
      </w:r>
      <w:r w:rsidR="003C5FFE">
        <w:rPr>
          <w:rFonts w:ascii="Times New Roman" w:hAnsi="Times New Roman"/>
          <w:sz w:val="28"/>
          <w:szCs w:val="28"/>
        </w:rPr>
        <w:t xml:space="preserve"> </w:t>
      </w:r>
      <w:r w:rsidRPr="009324DC">
        <w:rPr>
          <w:rFonts w:ascii="Times New Roman" w:hAnsi="Times New Roman"/>
          <w:sz w:val="28"/>
          <w:szCs w:val="28"/>
        </w:rPr>
        <w:t xml:space="preserve">письменного обращения, </w:t>
      </w:r>
      <w:r w:rsidRPr="009324DC">
        <w:rPr>
          <w:rFonts w:ascii="Times New Roman" w:hAnsi="Times New Roman"/>
          <w:sz w:val="28"/>
          <w:szCs w:val="28"/>
        </w:rPr>
        <w:lastRenderedPageBreak/>
        <w:t xml:space="preserve">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sidR="00F87896">
        <w:rPr>
          <w:rFonts w:ascii="Times New Roman" w:hAnsi="Times New Roman"/>
          <w:sz w:val="28"/>
          <w:szCs w:val="28"/>
        </w:rPr>
        <w:t>городское поселение Кильдинстрой</w:t>
      </w:r>
      <w:r w:rsidRPr="009324DC">
        <w:rPr>
          <w:rFonts w:ascii="Times New Roman" w:hAnsi="Times New Roman"/>
          <w:sz w:val="28"/>
          <w:szCs w:val="28"/>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1.3.6. Срок подготовки письменного ответа составляет 30 дней со дня регистрации письменного обращения.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1.3.7. Результатом информирования и консультирования является предоставление обратившемуся лицу информации: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об органе, предоставляющем муниципальную услугу (наименование, номер телефона, почтовый и электронный адрес), времени приема заявителей;</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о перечне документов, необходимых для оказания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о сроках предоставления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об основаниях для отказа в предоставлении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w:t>
      </w:r>
      <w:r w:rsidR="003C5FFE">
        <w:rPr>
          <w:rFonts w:ascii="Times New Roman" w:hAnsi="Times New Roman"/>
          <w:sz w:val="28"/>
          <w:szCs w:val="28"/>
        </w:rPr>
        <w:t xml:space="preserve"> </w:t>
      </w:r>
      <w:r w:rsidRPr="009324DC">
        <w:rPr>
          <w:rFonts w:ascii="Times New Roman" w:hAnsi="Times New Roman"/>
          <w:sz w:val="28"/>
          <w:szCs w:val="28"/>
        </w:rPr>
        <w:t>о порядке обжалования действий (бездействия), а также решений органа, предоставляющего муниципальную услугу, муниципальных служащих;</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Кроме того, заявителю может быть оказана помощь в заполнении заявления (заявлений) при предоставлении муниципальной услуги.</w:t>
      </w: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 xml:space="preserve"> </w:t>
      </w: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 СТАНДАРТ ПРЕДОСТАВЛЕНИЯ МУНИЦИПАЛЬНОЙ УСЛУГИ</w:t>
      </w: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2.1. Наименование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 xml:space="preserve">Установление публичного сервитута в отдельных целях. </w:t>
      </w:r>
    </w:p>
    <w:p w:rsidR="00F87896" w:rsidRDefault="00F87896" w:rsidP="003C5FFE">
      <w:pPr>
        <w:widowControl w:val="0"/>
        <w:spacing w:after="0"/>
        <w:ind w:firstLine="567"/>
        <w:jc w:val="both"/>
        <w:rPr>
          <w:rFonts w:ascii="Times New Roman" w:eastAsia="Calibri" w:hAnsi="Times New Roman"/>
          <w:b/>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2.2. Наименование органа, предоставляющего муниципальную услугу</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Органом, предоставляющим муниципальную услугу, является администрация </w:t>
      </w:r>
      <w:r w:rsidR="00F87896">
        <w:rPr>
          <w:rFonts w:ascii="Times New Roman" w:hAnsi="Times New Roman"/>
          <w:sz w:val="28"/>
          <w:szCs w:val="28"/>
        </w:rPr>
        <w:t>городского поселения Кильдинстрой</w:t>
      </w:r>
      <w:r w:rsidRPr="009324DC">
        <w:rPr>
          <w:rFonts w:ascii="Times New Roman" w:hAnsi="Times New Roman"/>
          <w:sz w:val="28"/>
          <w:szCs w:val="28"/>
        </w:rPr>
        <w:t xml:space="preserve">. Непосредственное предоставление муниципальной услуги осуществляет </w:t>
      </w:r>
      <w:r w:rsidR="00F87896">
        <w:rPr>
          <w:rFonts w:ascii="Times New Roman" w:hAnsi="Times New Roman"/>
          <w:sz w:val="28"/>
          <w:szCs w:val="28"/>
        </w:rPr>
        <w:t>отдел у</w:t>
      </w:r>
      <w:r w:rsidRPr="009324DC">
        <w:rPr>
          <w:rFonts w:ascii="Times New Roman" w:hAnsi="Times New Roman"/>
          <w:sz w:val="28"/>
          <w:szCs w:val="28"/>
        </w:rPr>
        <w:t>правлени</w:t>
      </w:r>
      <w:r w:rsidR="00F87896">
        <w:rPr>
          <w:rFonts w:ascii="Times New Roman" w:hAnsi="Times New Roman"/>
          <w:sz w:val="28"/>
          <w:szCs w:val="28"/>
        </w:rPr>
        <w:t>я</w:t>
      </w:r>
      <w:r w:rsidRPr="009324DC">
        <w:rPr>
          <w:rFonts w:ascii="Times New Roman" w:hAnsi="Times New Roman"/>
          <w:sz w:val="28"/>
          <w:szCs w:val="28"/>
        </w:rPr>
        <w:t xml:space="preserve"> муниципальным имуществом администрации </w:t>
      </w:r>
      <w:r w:rsidR="00F87896">
        <w:rPr>
          <w:rFonts w:ascii="Times New Roman" w:hAnsi="Times New Roman"/>
          <w:sz w:val="28"/>
          <w:szCs w:val="28"/>
        </w:rPr>
        <w:t>городского поселения Кильдинстрой</w:t>
      </w:r>
      <w:r w:rsidRPr="009324DC">
        <w:rPr>
          <w:rFonts w:ascii="Times New Roman" w:hAnsi="Times New Roman"/>
          <w:sz w:val="28"/>
          <w:szCs w:val="28"/>
        </w:rPr>
        <w:t xml:space="preserve">. </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2.3. Результат предоставления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Конечным результатом предоставления муниципальной услуги является: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 выдача (направление) заявителю решения об установлении публичного сервитута;</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 выдача (направление) заявителю решения об отказе в установлении публичного сервитута.</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2.4. Сроки предоставления муниципальной услуги</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lang w:eastAsia="ar-SA"/>
        </w:rPr>
        <w:lastRenderedPageBreak/>
        <w:t>2.4.1.</w:t>
      </w:r>
      <w:r w:rsidRPr="009324DC">
        <w:rPr>
          <w:rFonts w:ascii="Times New Roman" w:hAnsi="Times New Roman"/>
          <w:sz w:val="28"/>
          <w:szCs w:val="28"/>
        </w:rPr>
        <w:t xml:space="preserve">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history="1">
        <w:r w:rsidRPr="009324DC">
          <w:rPr>
            <w:rFonts w:ascii="Times New Roman" w:hAnsi="Times New Roman"/>
            <w:color w:val="0000FF"/>
            <w:sz w:val="28"/>
            <w:szCs w:val="28"/>
          </w:rPr>
          <w:t>подпунктом 3 статьи 39.37</w:t>
        </w:r>
      </w:hyperlink>
      <w:r w:rsidRPr="009324DC">
        <w:rPr>
          <w:rFonts w:ascii="Times New Roman" w:hAnsi="Times New Roman"/>
          <w:sz w:val="28"/>
          <w:szCs w:val="28"/>
        </w:rPr>
        <w:t xml:space="preserve"> Земельного Кодекса РФ;</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2" w:history="1">
        <w:r w:rsidRPr="009324DC">
          <w:rPr>
            <w:rFonts w:ascii="Times New Roman" w:hAnsi="Times New Roman"/>
            <w:color w:val="0000FF"/>
            <w:sz w:val="28"/>
            <w:szCs w:val="28"/>
          </w:rPr>
          <w:t>подпунктами 1</w:t>
        </w:r>
      </w:hyperlink>
      <w:r w:rsidRPr="009324DC">
        <w:rPr>
          <w:rFonts w:ascii="Times New Roman" w:hAnsi="Times New Roman"/>
          <w:sz w:val="28"/>
          <w:szCs w:val="28"/>
        </w:rPr>
        <w:t xml:space="preserve">, </w:t>
      </w:r>
      <w:hyperlink r:id="rId13" w:history="1">
        <w:r w:rsidRPr="009324DC">
          <w:rPr>
            <w:rFonts w:ascii="Times New Roman" w:hAnsi="Times New Roman"/>
            <w:color w:val="0000FF"/>
            <w:sz w:val="28"/>
            <w:szCs w:val="28"/>
          </w:rPr>
          <w:t>2</w:t>
        </w:r>
      </w:hyperlink>
      <w:r w:rsidRPr="009324DC">
        <w:rPr>
          <w:rFonts w:ascii="Times New Roman" w:hAnsi="Times New Roman"/>
          <w:sz w:val="28"/>
          <w:szCs w:val="28"/>
        </w:rPr>
        <w:t xml:space="preserve">, </w:t>
      </w:r>
      <w:hyperlink r:id="rId14" w:history="1">
        <w:r w:rsidRPr="009324DC">
          <w:rPr>
            <w:rFonts w:ascii="Times New Roman" w:hAnsi="Times New Roman"/>
            <w:color w:val="0000FF"/>
            <w:sz w:val="28"/>
            <w:szCs w:val="28"/>
          </w:rPr>
          <w:t>4</w:t>
        </w:r>
      </w:hyperlink>
      <w:r w:rsidRPr="009324DC">
        <w:rPr>
          <w:rFonts w:ascii="Times New Roman" w:hAnsi="Times New Roman"/>
          <w:sz w:val="28"/>
          <w:szCs w:val="28"/>
        </w:rPr>
        <w:t xml:space="preserve"> и </w:t>
      </w:r>
      <w:hyperlink r:id="rId15" w:history="1">
        <w:r w:rsidRPr="009324DC">
          <w:rPr>
            <w:rFonts w:ascii="Times New Roman" w:hAnsi="Times New Roman"/>
            <w:color w:val="0000FF"/>
            <w:sz w:val="28"/>
            <w:szCs w:val="28"/>
          </w:rPr>
          <w:t>5 статьи 39.37</w:t>
        </w:r>
      </w:hyperlink>
      <w:r w:rsidRPr="009324DC">
        <w:rPr>
          <w:rFonts w:ascii="Times New Roman" w:hAnsi="Times New Roman"/>
          <w:sz w:val="28"/>
          <w:szCs w:val="28"/>
        </w:rPr>
        <w:t xml:space="preserve"> Земельного Кодекса РФ,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6" w:history="1">
        <w:r w:rsidRPr="009324DC">
          <w:rPr>
            <w:rFonts w:ascii="Times New Roman" w:hAnsi="Times New Roman"/>
            <w:color w:val="0000FF"/>
            <w:sz w:val="28"/>
            <w:szCs w:val="28"/>
          </w:rPr>
          <w:t>подпунктом 1 пункта 3 статьи 39.42</w:t>
        </w:r>
      </w:hyperlink>
      <w:r w:rsidRPr="009324DC">
        <w:rPr>
          <w:rFonts w:ascii="Times New Roman" w:hAnsi="Times New Roman"/>
          <w:sz w:val="28"/>
          <w:szCs w:val="28"/>
        </w:rPr>
        <w:t xml:space="preserve"> Земельного Кодекса РФ.</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2.4.2.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w:t>
      </w:r>
      <w:r w:rsidR="003C5FFE">
        <w:rPr>
          <w:rFonts w:ascii="Times New Roman" w:hAnsi="Times New Roman"/>
          <w:sz w:val="28"/>
          <w:szCs w:val="28"/>
        </w:rPr>
        <w:t xml:space="preserve"> </w:t>
      </w:r>
      <w:r w:rsidRPr="009324DC">
        <w:rPr>
          <w:rFonts w:ascii="Times New Roman" w:hAnsi="Times New Roman"/>
          <w:sz w:val="28"/>
          <w:szCs w:val="28"/>
        </w:rPr>
        <w:t xml:space="preserve">не менее чем за шестьдесят дней до принятия решения об изъятии земельных участков для государственных или муниципальных нужд. </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2.4.3. Время ожидания в очереди при подаче заявления и документов, необходимых для предоставления муниципальной услуги и получения результата составляет 15 минут.</w:t>
      </w:r>
    </w:p>
    <w:p w:rsidR="009324DC" w:rsidRPr="009324DC" w:rsidRDefault="009324DC" w:rsidP="003C5FFE">
      <w:pPr>
        <w:widowControl w:val="0"/>
        <w:spacing w:after="0"/>
        <w:ind w:firstLine="567"/>
        <w:jc w:val="both"/>
        <w:rPr>
          <w:rFonts w:ascii="Times New Roman" w:hAnsi="Times New Roman"/>
          <w:sz w:val="28"/>
          <w:szCs w:val="28"/>
          <w:lang w:eastAsia="ar-SA"/>
        </w:rPr>
      </w:pPr>
      <w:r w:rsidRPr="009324DC">
        <w:rPr>
          <w:rFonts w:ascii="Times New Roman" w:hAnsi="Times New Roman"/>
          <w:sz w:val="28"/>
          <w:szCs w:val="28"/>
          <w:lang w:eastAsia="ar-SA"/>
        </w:rPr>
        <w:t>2.4.4. Срок регистрации заявления о предоставлении муниципальной услуги:</w:t>
      </w:r>
    </w:p>
    <w:p w:rsidR="009324DC" w:rsidRPr="009324DC" w:rsidRDefault="009324DC" w:rsidP="003C5FFE">
      <w:pPr>
        <w:widowControl w:val="0"/>
        <w:spacing w:after="0"/>
        <w:ind w:firstLine="567"/>
        <w:jc w:val="both"/>
        <w:rPr>
          <w:rFonts w:ascii="Times New Roman" w:hAnsi="Times New Roman"/>
          <w:sz w:val="28"/>
          <w:szCs w:val="28"/>
          <w:lang w:eastAsia="ar-SA"/>
        </w:rPr>
      </w:pPr>
      <w:r w:rsidRPr="009324DC">
        <w:rPr>
          <w:rFonts w:ascii="Times New Roman" w:hAnsi="Times New Roman"/>
          <w:sz w:val="28"/>
          <w:szCs w:val="28"/>
          <w:lang w:eastAsia="ar-SA"/>
        </w:rPr>
        <w:t>- при личном обращении в Администрацию - не более 20 минут в день обращения заявителя;</w:t>
      </w:r>
    </w:p>
    <w:p w:rsidR="009324DC" w:rsidRPr="009324DC" w:rsidRDefault="009324DC" w:rsidP="003C5FFE">
      <w:pPr>
        <w:widowControl w:val="0"/>
        <w:spacing w:after="0"/>
        <w:ind w:firstLine="567"/>
        <w:jc w:val="both"/>
        <w:rPr>
          <w:rFonts w:ascii="Times New Roman" w:hAnsi="Times New Roman"/>
          <w:sz w:val="28"/>
          <w:szCs w:val="28"/>
          <w:lang w:eastAsia="ar-SA"/>
        </w:rPr>
      </w:pPr>
      <w:r w:rsidRPr="009324DC">
        <w:rPr>
          <w:rFonts w:ascii="Times New Roman" w:hAnsi="Times New Roman"/>
          <w:sz w:val="28"/>
          <w:szCs w:val="28"/>
          <w:lang w:eastAsia="ar-SA"/>
        </w:rPr>
        <w:t>- при направлении заявления и документов по почте - в день поступления.</w:t>
      </w:r>
    </w:p>
    <w:p w:rsidR="009324DC" w:rsidRPr="009324DC" w:rsidRDefault="009324DC" w:rsidP="003C5FFE">
      <w:pPr>
        <w:widowControl w:val="0"/>
        <w:spacing w:after="0"/>
        <w:ind w:firstLine="567"/>
        <w:jc w:val="both"/>
        <w:rPr>
          <w:rFonts w:ascii="Times New Roman" w:hAnsi="Times New Roman"/>
          <w:sz w:val="28"/>
          <w:szCs w:val="28"/>
          <w:lang w:eastAsia="ar-SA"/>
        </w:rPr>
      </w:pPr>
      <w:r w:rsidRPr="009324DC">
        <w:rPr>
          <w:rFonts w:ascii="Times New Roman" w:hAnsi="Times New Roman"/>
          <w:sz w:val="28"/>
          <w:szCs w:val="28"/>
          <w:lang w:eastAsia="ar-SA"/>
        </w:rPr>
        <w:t>- при направлении заявления и документов в электронном виде - в день поступления.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2.5. Правовые основания для предоставления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Предоставление муниципальной услуги осуществляется в соответствии с:</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 Земельным кодексом Российской Федерации (первоначальный текст документа опубликован в "Собрании законодательства РФ", 29.10.2001, N 44, ст. 4147);</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 xml:space="preserve">- Федеральным законом Российской Федерации от 25 октября 2001 года № 137-ФЗ "О введении в действие Земельного кодекса Российской Федерации" (первоначальный текст документа опубликован в "Собрании законодательства РФ", 29.10.2001, N 44, ст. 4148); </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 xml:space="preserve">- Федеральным законом от 27 июля 2006 года № 152-ФЗ "О персональных данных" (первоначальный текст документа опубликован в "Российской газете", N </w:t>
      </w:r>
      <w:r w:rsidRPr="009324DC">
        <w:rPr>
          <w:rFonts w:ascii="Times New Roman" w:hAnsi="Times New Roman"/>
          <w:sz w:val="28"/>
          <w:szCs w:val="28"/>
        </w:rPr>
        <w:lastRenderedPageBreak/>
        <w:t>165, 29.07.2006);</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"Собрании законодательства РФ", 06.10.2003, N 40, ст. 3822);</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 Федеральным законом от 13.07.2015 № 218-ФЗ "О государственной регистрации недвижимости" (первоначальный текст документа опубликован в "Российской газете", N 156, 17.07.2015);</w:t>
      </w:r>
    </w:p>
    <w:p w:rsidR="009324DC" w:rsidRPr="009324DC" w:rsidRDefault="009324DC" w:rsidP="003C5FFE">
      <w:pPr>
        <w:widowControl w:val="0"/>
        <w:spacing w:after="0"/>
        <w:ind w:firstLine="567"/>
        <w:jc w:val="both"/>
        <w:rPr>
          <w:rFonts w:ascii="Times New Roman" w:hAnsi="Times New Roman"/>
          <w:sz w:val="28"/>
          <w:szCs w:val="28"/>
        </w:rPr>
      </w:pPr>
      <w:bookmarkStart w:id="1" w:name="_Hlt434855366"/>
      <w:bookmarkEnd w:id="1"/>
      <w:r w:rsidRPr="009324DC">
        <w:rPr>
          <w:rFonts w:ascii="Times New Roman" w:hAnsi="Times New Roman"/>
          <w:sz w:val="28"/>
          <w:szCs w:val="28"/>
        </w:rPr>
        <w:t>- настоящим Административным регламентом;</w:t>
      </w:r>
    </w:p>
    <w:p w:rsidR="009324DC" w:rsidRDefault="009324DC" w:rsidP="003C5FFE">
      <w:pPr>
        <w:widowControl w:val="0"/>
        <w:spacing w:after="0"/>
        <w:ind w:firstLine="567"/>
        <w:jc w:val="both"/>
        <w:rPr>
          <w:rFonts w:ascii="Times New Roman" w:eastAsia="Calibri" w:hAnsi="Times New Roman"/>
          <w:b/>
          <w:sz w:val="28"/>
          <w:szCs w:val="28"/>
          <w:lang w:eastAsia="ar-SA"/>
        </w:rPr>
      </w:pPr>
    </w:p>
    <w:p w:rsidR="00B13B8A" w:rsidRPr="009324DC" w:rsidRDefault="00B13B8A" w:rsidP="003C5FFE">
      <w:pPr>
        <w:widowControl w:val="0"/>
        <w:spacing w:after="0"/>
        <w:ind w:firstLine="567"/>
        <w:jc w:val="both"/>
        <w:rPr>
          <w:rFonts w:ascii="Times New Roman" w:eastAsia="Calibri" w:hAnsi="Times New Roman"/>
          <w:b/>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2.6. Перечень документов, необходимых для предоставления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2.6.1. Для предоставления муниципальной услуги необходимы следующие документы:</w:t>
      </w:r>
    </w:p>
    <w:p w:rsidR="009324DC" w:rsidRPr="009324DC" w:rsidRDefault="009324DC" w:rsidP="003C5FFE">
      <w:pPr>
        <w:widowControl w:val="0"/>
        <w:spacing w:after="0"/>
        <w:ind w:firstLine="567"/>
        <w:contextualSpacing/>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1) ходатайство об установлении публичного сервитута, в котором должны быть указаны:</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 цель установления публичного сервитута в соответствии со </w:t>
      </w:r>
      <w:hyperlink r:id="rId17" w:history="1">
        <w:r w:rsidRPr="009324DC">
          <w:rPr>
            <w:rFonts w:ascii="Times New Roman" w:hAnsi="Times New Roman"/>
            <w:color w:val="0000FF"/>
            <w:sz w:val="28"/>
            <w:szCs w:val="28"/>
          </w:rPr>
          <w:t>статьей 39.37</w:t>
        </w:r>
      </w:hyperlink>
      <w:r w:rsidRPr="009324DC">
        <w:rPr>
          <w:rFonts w:ascii="Times New Roman" w:hAnsi="Times New Roman"/>
          <w:sz w:val="28"/>
          <w:szCs w:val="28"/>
        </w:rPr>
        <w:t xml:space="preserve"> Земельного Кодекса РФ;</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испрашиваемый срок публичного сервитута;</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обоснование необходимости установления публичного сервитута;</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9324DC">
        <w:rPr>
          <w:rFonts w:ascii="Times New Roman" w:hAnsi="Times New Roman"/>
          <w:sz w:val="28"/>
          <w:szCs w:val="28"/>
        </w:rPr>
        <w:t>нужд, в случае, если</w:t>
      </w:r>
      <w:proofErr w:type="gramEnd"/>
      <w:r w:rsidRPr="009324DC">
        <w:rPr>
          <w:rFonts w:ascii="Times New Roman" w:hAnsi="Times New Roman"/>
          <w:sz w:val="28"/>
          <w:szCs w:val="28"/>
        </w:rPr>
        <w:t xml:space="preserve"> заявитель не является собственником указанного инженерного сооружения;</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lastRenderedPageBreak/>
        <w:t xml:space="preserve">- почтовый адрес и (или) адрес электронной почты для связи с заявителем; </w:t>
      </w:r>
    </w:p>
    <w:p w:rsidR="009324DC" w:rsidRPr="009324DC" w:rsidRDefault="009324DC" w:rsidP="003C5FFE">
      <w:pPr>
        <w:widowControl w:val="0"/>
        <w:autoSpaceDE w:val="0"/>
        <w:autoSpaceDN w:val="0"/>
        <w:adjustRightInd w:val="0"/>
        <w:spacing w:after="0"/>
        <w:ind w:firstLine="567"/>
        <w:contextualSpacing/>
        <w:jc w:val="both"/>
        <w:rPr>
          <w:rFonts w:ascii="Times New Roman" w:eastAsia="Calibri" w:hAnsi="Times New Roman"/>
          <w:sz w:val="28"/>
          <w:szCs w:val="28"/>
          <w:lang w:eastAsia="ar-SA"/>
        </w:rPr>
      </w:pPr>
      <w:r w:rsidRPr="009324DC">
        <w:rPr>
          <w:rFonts w:ascii="Times New Roman" w:hAnsi="Times New Roman"/>
          <w:sz w:val="28"/>
          <w:szCs w:val="28"/>
        </w:rPr>
        <w:t xml:space="preserve">- согласие заявителя и(или) его представителя на обработку его персональных данных, указанных в заявлении и приложениях к нему; </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eastAsia="Calibri" w:hAnsi="Times New Roman"/>
          <w:sz w:val="28"/>
          <w:szCs w:val="28"/>
          <w:lang w:eastAsia="ar-SA"/>
        </w:rPr>
        <w:t>2)</w:t>
      </w:r>
      <w:r w:rsidRPr="009324DC">
        <w:rPr>
          <w:rFonts w:ascii="Times New Roman" w:hAnsi="Times New Roman"/>
          <w:sz w:val="28"/>
          <w:szCs w:val="28"/>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5) документ, подтверждающий полномочия представителя </w:t>
      </w:r>
      <w:proofErr w:type="gramStart"/>
      <w:r w:rsidRPr="009324DC">
        <w:rPr>
          <w:rFonts w:ascii="Times New Roman" w:hAnsi="Times New Roman"/>
          <w:sz w:val="28"/>
          <w:szCs w:val="28"/>
        </w:rPr>
        <w:t>заявителя, в случае, если</w:t>
      </w:r>
      <w:proofErr w:type="gramEnd"/>
      <w:r w:rsidRPr="009324DC">
        <w:rPr>
          <w:rFonts w:ascii="Times New Roman" w:hAnsi="Times New Roman"/>
          <w:sz w:val="28"/>
          <w:szCs w:val="28"/>
        </w:rPr>
        <w:t xml:space="preserve"> с ходатайством об установлении публичного сервитута обращается представитель заявителя.</w:t>
      </w:r>
    </w:p>
    <w:p w:rsidR="009324DC" w:rsidRPr="009324DC" w:rsidRDefault="003C5FFE" w:rsidP="003C5FFE">
      <w:pPr>
        <w:widowControl w:val="0"/>
        <w:spacing w:after="0"/>
        <w:ind w:firstLine="567"/>
        <w:contextualSpacing/>
        <w:jc w:val="both"/>
        <w:rPr>
          <w:rFonts w:ascii="Times New Roman" w:eastAsia="Calibri" w:hAnsi="Times New Roman"/>
          <w:sz w:val="28"/>
          <w:szCs w:val="28"/>
          <w:lang w:eastAsia="ar-SA"/>
        </w:rPr>
      </w:pPr>
      <w:r>
        <w:rPr>
          <w:rFonts w:ascii="Times New Roman" w:hAnsi="Times New Roman"/>
          <w:sz w:val="28"/>
          <w:szCs w:val="28"/>
        </w:rPr>
        <w:t xml:space="preserve"> </w:t>
      </w:r>
      <w:r w:rsidR="009324DC" w:rsidRPr="009324DC">
        <w:rPr>
          <w:rFonts w:ascii="Times New Roman" w:eastAsia="Calibri" w:hAnsi="Times New Roman"/>
          <w:sz w:val="28"/>
          <w:szCs w:val="28"/>
          <w:lang w:eastAsia="ar-SA"/>
        </w:rPr>
        <w:t>2.6.2. Документы, указанные в подпунктах 1-5 пункта 2.6.1. настоящего регламента, представляются заявителем самостоятельно, за исключением сведений и документов, которые находятся в распоряжении государственных органов и органов местного самоуправления,</w:t>
      </w:r>
      <w:r w:rsidR="009324DC" w:rsidRPr="009324DC">
        <w:rPr>
          <w:rFonts w:ascii="Times New Roman" w:hAnsi="Times New Roman"/>
          <w:sz w:val="28"/>
          <w:szCs w:val="28"/>
        </w:rPr>
        <w:t xml:space="preserve"> либо подведомственных им организаций, участвующих в предоставлении государственных и муниципальных услуг. Такие сведения и документы запрашиваются Управлением в порядке межведомственного взаимодействия.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eastAsia="Calibri" w:hAnsi="Times New Roman"/>
          <w:sz w:val="28"/>
          <w:szCs w:val="28"/>
          <w:lang w:eastAsia="ar-SA"/>
        </w:rPr>
        <w:t xml:space="preserve">2.6.3. </w:t>
      </w:r>
      <w:r w:rsidRPr="009324DC">
        <w:rPr>
          <w:rFonts w:ascii="Times New Roman" w:hAnsi="Times New Roman"/>
          <w:sz w:val="28"/>
          <w:szCs w:val="28"/>
        </w:rPr>
        <w:t>Заявление заверяется подписью заявителя (представителя заявителя).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rPr>
        <w:t xml:space="preserve">При личном обращении </w:t>
      </w:r>
      <w:r w:rsidRPr="009324DC">
        <w:rPr>
          <w:rFonts w:ascii="Times New Roman" w:eastAsia="Calibri" w:hAnsi="Times New Roman"/>
          <w:sz w:val="28"/>
          <w:szCs w:val="28"/>
          <w:lang w:eastAsia="ar-SA"/>
        </w:rPr>
        <w:t>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eastAsia="Calibri" w:hAnsi="Times New Roman"/>
          <w:sz w:val="28"/>
          <w:szCs w:val="28"/>
          <w:lang w:eastAsia="ar-SA"/>
        </w:rPr>
        <w:t>2.6.4.</w:t>
      </w:r>
      <w:r w:rsidRPr="009324DC">
        <w:rPr>
          <w:rFonts w:ascii="Times New Roman" w:hAnsi="Times New Roman"/>
          <w:sz w:val="28"/>
          <w:szCs w:val="28"/>
        </w:rPr>
        <w:t xml:space="preserve"> Заявление и документы, указанные в пункте 2.6.1. настоящего Административного регламента, могут быть представлены в Администрацию в форме электронного документа с использованием информационно-телекоммуникационных сетей общего пользования, в том числе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Заявление в форме электронного документа представляется в Администрацию по выбору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lastRenderedPageBreak/>
        <w:t>-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путем направления электронного документа в Администрацию на адрес электронной почты.</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Заявление в форме электронного документа подписывается по выбору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электронной подписью заявителя (представителя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усиленной квалифицированной электронной подписью заявителя (представителя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2.6.5. Запрещается требовать от заявителя: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услуги;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w:t>
      </w:r>
      <w:r w:rsidR="00B13B8A">
        <w:rPr>
          <w:rFonts w:ascii="Times New Roman" w:hAnsi="Times New Roman"/>
          <w:sz w:val="28"/>
          <w:szCs w:val="28"/>
        </w:rPr>
        <w:t>городского поселения Кильдинстрой</w:t>
      </w:r>
      <w:r w:rsidRPr="009324DC">
        <w:rPr>
          <w:rFonts w:ascii="Times New Roman" w:hAnsi="Times New Roman"/>
          <w:sz w:val="28"/>
          <w:szCs w:val="28"/>
        </w:rPr>
        <w:t xml:space="preserve">,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2.7. Перечень оснований для отказа в приеме документов, для приостановления и (или) отказа в предоставлении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2.7.1. Основания для отказа в приеме заявления и документов отсутствуют.</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2.7.2. Основания для приостановления муниципальной услуги отсутствуют.</w:t>
      </w:r>
    </w:p>
    <w:p w:rsidR="009324DC" w:rsidRPr="009324DC" w:rsidRDefault="009324DC" w:rsidP="003C5FFE">
      <w:pPr>
        <w:widowControl w:val="0"/>
        <w:spacing w:after="0"/>
        <w:ind w:firstLine="567"/>
        <w:contextualSpacing/>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2.7.3. Основаниями для отказа в предоставлении муниципальной услуги являются:</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18" w:history="1">
        <w:r w:rsidRPr="009324DC">
          <w:rPr>
            <w:rFonts w:ascii="Times New Roman" w:hAnsi="Times New Roman"/>
            <w:color w:val="0000FF"/>
            <w:sz w:val="28"/>
            <w:szCs w:val="28"/>
          </w:rPr>
          <w:t>статьей 39.41</w:t>
        </w:r>
      </w:hyperlink>
      <w:r w:rsidRPr="009324DC">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9" w:history="1">
        <w:r w:rsidRPr="009324DC">
          <w:rPr>
            <w:rFonts w:ascii="Times New Roman" w:hAnsi="Times New Roman"/>
            <w:color w:val="0000FF"/>
            <w:sz w:val="28"/>
            <w:szCs w:val="28"/>
          </w:rPr>
          <w:t>пунктами 2</w:t>
        </w:r>
      </w:hyperlink>
      <w:r w:rsidRPr="009324DC">
        <w:rPr>
          <w:rFonts w:ascii="Times New Roman" w:hAnsi="Times New Roman"/>
          <w:sz w:val="28"/>
          <w:szCs w:val="28"/>
        </w:rPr>
        <w:t xml:space="preserve"> и </w:t>
      </w:r>
      <w:hyperlink r:id="rId20" w:history="1">
        <w:r w:rsidRPr="009324DC">
          <w:rPr>
            <w:rFonts w:ascii="Times New Roman" w:hAnsi="Times New Roman"/>
            <w:color w:val="0000FF"/>
            <w:sz w:val="28"/>
            <w:szCs w:val="28"/>
          </w:rPr>
          <w:t>3 статьи 39.41</w:t>
        </w:r>
      </w:hyperlink>
      <w:r w:rsidRPr="009324DC">
        <w:rPr>
          <w:rFonts w:ascii="Times New Roman" w:hAnsi="Times New Roman"/>
          <w:sz w:val="28"/>
          <w:szCs w:val="28"/>
        </w:rPr>
        <w:t xml:space="preserve"> Земельного Кодекса РФ;</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2) не соблюдены условия установления публичного сервитута, предусмотренные </w:t>
      </w:r>
      <w:hyperlink r:id="rId21" w:history="1">
        <w:r w:rsidRPr="009324DC">
          <w:rPr>
            <w:rFonts w:ascii="Times New Roman" w:hAnsi="Times New Roman"/>
            <w:color w:val="0000FF"/>
            <w:sz w:val="28"/>
            <w:szCs w:val="28"/>
          </w:rPr>
          <w:t>статьями 23</w:t>
        </w:r>
      </w:hyperlink>
      <w:r w:rsidRPr="009324DC">
        <w:rPr>
          <w:rFonts w:ascii="Times New Roman" w:hAnsi="Times New Roman"/>
          <w:sz w:val="28"/>
          <w:szCs w:val="28"/>
        </w:rPr>
        <w:t xml:space="preserve"> и </w:t>
      </w:r>
      <w:hyperlink r:id="rId22" w:history="1">
        <w:r w:rsidRPr="009324DC">
          <w:rPr>
            <w:rFonts w:ascii="Times New Roman" w:hAnsi="Times New Roman"/>
            <w:color w:val="0000FF"/>
            <w:sz w:val="28"/>
            <w:szCs w:val="28"/>
          </w:rPr>
          <w:t>39.39</w:t>
        </w:r>
      </w:hyperlink>
      <w:r w:rsidRPr="009324DC">
        <w:rPr>
          <w:rFonts w:ascii="Times New Roman" w:hAnsi="Times New Roman"/>
          <w:sz w:val="28"/>
          <w:szCs w:val="28"/>
        </w:rPr>
        <w:t xml:space="preserve"> Земельного Кодекса РФ;</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w:t>
      </w:r>
      <w:r w:rsidRPr="009324DC">
        <w:rPr>
          <w:rFonts w:ascii="Times New Roman" w:hAnsi="Times New Roman"/>
          <w:sz w:val="28"/>
          <w:szCs w:val="28"/>
        </w:rPr>
        <w:lastRenderedPageBreak/>
        <w:t>предлагается установить публичный сервитут;</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3" w:history="1">
        <w:r w:rsidRPr="009324DC">
          <w:rPr>
            <w:rFonts w:ascii="Times New Roman" w:hAnsi="Times New Roman"/>
            <w:color w:val="0000FF"/>
            <w:sz w:val="28"/>
            <w:szCs w:val="28"/>
          </w:rPr>
          <w:t>подпунктами 1</w:t>
        </w:r>
      </w:hyperlink>
      <w:r w:rsidRPr="009324DC">
        <w:rPr>
          <w:rFonts w:ascii="Times New Roman" w:hAnsi="Times New Roman"/>
          <w:sz w:val="28"/>
          <w:szCs w:val="28"/>
        </w:rPr>
        <w:t xml:space="preserve">, </w:t>
      </w:r>
      <w:hyperlink r:id="rId24" w:history="1">
        <w:r w:rsidRPr="009324DC">
          <w:rPr>
            <w:rFonts w:ascii="Times New Roman" w:hAnsi="Times New Roman"/>
            <w:color w:val="0000FF"/>
            <w:sz w:val="28"/>
            <w:szCs w:val="28"/>
          </w:rPr>
          <w:t>3</w:t>
        </w:r>
      </w:hyperlink>
      <w:r w:rsidRPr="009324DC">
        <w:rPr>
          <w:rFonts w:ascii="Times New Roman" w:hAnsi="Times New Roman"/>
          <w:sz w:val="28"/>
          <w:szCs w:val="28"/>
        </w:rPr>
        <w:t xml:space="preserve"> и </w:t>
      </w:r>
      <w:hyperlink r:id="rId25" w:history="1">
        <w:r w:rsidRPr="009324DC">
          <w:rPr>
            <w:rFonts w:ascii="Times New Roman" w:hAnsi="Times New Roman"/>
            <w:color w:val="0000FF"/>
            <w:sz w:val="28"/>
            <w:szCs w:val="28"/>
          </w:rPr>
          <w:t>4 статьи 39.37</w:t>
        </w:r>
      </w:hyperlink>
      <w:r w:rsidRPr="009324DC">
        <w:rPr>
          <w:rFonts w:ascii="Times New Roman" w:hAnsi="Times New Roman"/>
          <w:sz w:val="28"/>
          <w:szCs w:val="28"/>
        </w:rPr>
        <w:t xml:space="preserve"> Земельного Кодекса РФ;</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2.8. Размер платы, взимаемой с заявителя при предоставлении муниципальной услуги и способы ее взимания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Предоставление муниципальной услуги осуществляется бесплатно.</w:t>
      </w: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2.9. Требования к местам предоставления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2.9.1. Проектирование и строительство или выбор здания (строения), в котором планируется расположение Администрации, должно осуществляться с учетом пешеходной доступности для заявителей. Здание, в котором расположена </w:t>
      </w:r>
      <w:r w:rsidRPr="009324DC">
        <w:rPr>
          <w:rFonts w:ascii="Times New Roman" w:hAnsi="Times New Roman"/>
          <w:sz w:val="28"/>
          <w:szCs w:val="28"/>
        </w:rPr>
        <w:lastRenderedPageBreak/>
        <w:t>Администрация, должно быть оборудовано отдельным входом для свободного доступа граждан. Должны быть созданы условия для обслуживания маломобильных групп населения: помещения должны быть оборудованы пандусами, специальными ограждениями и перилами. Центральный вход в здание, в котором расположена Администрация, должен быть оборудован информационной табличкой (вывеской), содержащей следующую информацию: наименование Администрации; место нахождения; режим работы. Вход и выход из помещений оборудуются соответствующими указателями.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2.9.2. Прием заявителей осуществляется в отведенных для этих целей помещениях.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 Присутственные места включают места для ожидания, информирования и приема заявителей. Помещения должны соответствовать санитарно-гигиеническим правилам и нормативам. Присутственные места предоставления услуги должны иметь туалет со свободным доступом к нему заявителей. В местах ожидания должен быть предусмотрен гардероб либо специальные напольные и (или) настенные вешалки для одежды. Места для информирования, предназначенные для ознакомления заявителей с информационными материалами, оборудуются: информационными стендами или информационными терминалами; стульями и столами (стойками для письма) для возможности оформления документов. Стенды (вывески), содержащие информацию о процедуре предоставления муниципальной услуги, размещаются в вестибюле.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 Места ожидания в очереди на предоставление документов должны быть оборудованы стульями (кресельными секциями) и (или) скамьями (</w:t>
      </w:r>
      <w:proofErr w:type="spellStart"/>
      <w:r w:rsidRPr="009324DC">
        <w:rPr>
          <w:rFonts w:ascii="Times New Roman" w:hAnsi="Times New Roman"/>
          <w:sz w:val="28"/>
          <w:szCs w:val="28"/>
        </w:rPr>
        <w:t>банкетками</w:t>
      </w:r>
      <w:proofErr w:type="spellEnd"/>
      <w:r w:rsidRPr="009324DC">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 Место ожидания должно находиться в холле или ином специально приспособленном помещении.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 Кабинет, в котором осуществляется прием заявителей, должен быть оборудован информационной табличкой (вывеской) с указанием номера кабинета, фамилии, имени, отчества должностного лица, осуществляющего прием. Должностное лицо, осуществляющее прием, обеспечивается личной </w:t>
      </w:r>
      <w:r w:rsidRPr="009324DC">
        <w:rPr>
          <w:rFonts w:ascii="Times New Roman" w:hAnsi="Times New Roman"/>
          <w:sz w:val="28"/>
          <w:szCs w:val="28"/>
        </w:rPr>
        <w:lastRenderedPageBreak/>
        <w:t xml:space="preserve">идентификационной карточкой и (или) настольной табличкой. Место для приема посетителя должно быть снабжено стулом, иметь место для письма и раскладки документов.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2.9.3.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2.10. Показатели доступности и качества предоставления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Показатели доступности и качества и их значения приведены в приложении № 1 к настоящему Административному регламенту.</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2.11. Прочие требования к предоставлению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2.11.1. Услуга может быть оказана в электронном виде с применением следующих этапов оказания услуги с помощью электронной почты:</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 приём заявления в электронном виде;</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2) приём документов в электронном виде;</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3) информационное сопровождение оказания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Результат предоставления услуги в электронном виде не реализуется.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2.11.2. Перечень услуг, которые являются необходимыми и обязательными для предоставления услуги: отсутствует.</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iCs/>
          <w:sz w:val="28"/>
          <w:szCs w:val="28"/>
          <w:lang w:eastAsia="ar-SA"/>
        </w:rPr>
      </w:pPr>
      <w:r w:rsidRPr="009324DC">
        <w:rPr>
          <w:rFonts w:ascii="Times New Roman" w:eastAsia="Calibri" w:hAnsi="Times New Roman"/>
          <w:b/>
          <w:sz w:val="28"/>
          <w:szCs w:val="28"/>
          <w:lang w:eastAsia="ar-SA"/>
        </w:rPr>
        <w:t>3.</w:t>
      </w:r>
      <w:r w:rsidRPr="009324DC">
        <w:rPr>
          <w:rFonts w:ascii="Times New Roman" w:eastAsia="Calibri" w:hAnsi="Times New Roman"/>
          <w:b/>
          <w:iCs/>
          <w:sz w:val="28"/>
          <w:szCs w:val="28"/>
          <w:lang w:eastAsia="ar-SA"/>
        </w:rPr>
        <w:t xml:space="preserve"> АДМИНИСТРАТИВНЫЕ ПРОЦЕДУРЫ</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3.1. Общие положения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Предоставление муниципальной услуги включает в себя следующие административные процедуры:</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а) прием и регистрация документов, представленных для получения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б) передача документов на исполнение;</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в) выявление правообладателей земельных участков;</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г) подготовка и принятие решения;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д) выдача (направление) заявителю результата предоставления муниципальной услуги.</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3.2. Прием и регистрация документов, представленных для получения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3.2.1. Основанием для начала исполнения процедуры приема документов на предоставление услуги является поступление в Администрацию заявления о предоставлении услуги и приложенных к нему документов. Документы в электронном виде могут быть направлены в соответствии с пунктом 2.6.4. </w:t>
      </w:r>
      <w:r w:rsidRPr="009324DC">
        <w:rPr>
          <w:rFonts w:ascii="Times New Roman" w:hAnsi="Times New Roman"/>
          <w:sz w:val="28"/>
          <w:szCs w:val="28"/>
        </w:rPr>
        <w:lastRenderedPageBreak/>
        <w:t>настоящего Регламента.</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3.2.2. При получении документов от заявителя при личном обращении специалист Администрации, ответственный за ведение делопроизводства, в течение 10 минут:</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 рассматривает и проверяет наличие всех документов, указанных в заявлении;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2) осуществляет регистрацию заявления с присвоением порядкового номера и даты.</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3.2.3. В случае поступления документов по почте (в том числе по электронной почте) специалист Администрации,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3.2.4. При установлении факта несоответствия приложенных документов перечню документов, указанных в заявлении, на заявлении специалистом Администрации, ответственным за ведение делопроизводства, ставится соответствующая отметка.</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3.2.5. Документы, поступившие в электронном виде, распечатываются на бумажном носителе, на которых специалистом Администрации, осуществляющим ведение делопроизводства, ставится соответствующая отметка.</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3.2.6. Результатом административной процедуры является регистрация заявления о предоставлении услуги с присвоением порядкового номера и даты, что является основанием для начала следующей административной процедуры.</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3.3. Передача документов на исполнение</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Специалист администрации, ответственный за ведение делопроизводства, в течение текущего дня передает полученные документы главе администрации либо его заместителю, курирующему вопросы земельно-имущественных отношений, который ставит на заявлении резолюцию, после чего документы передаются в Управление.</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 xml:space="preserve">Специалист Управления, ответственный за ведение делопроизводства, передает полученные документы начальнику Управления в течение текущего дня. </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 xml:space="preserve">Начальник Управления в день получения документов ставит на них резолюцию (исполнитель, резолюция, дата, подпись) и передает их специалисту Управления, ответственному за ведение делопроизводства. </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 xml:space="preserve">Специалист Управления, ответственный за ведение делопроизводства в течение рабочего дня передает документы специалисту Управления, ответственному за подготовку проекта результата услуги (далее - исполнитель). </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путем внесения соответствующей записи в сведения о зарегистрированном документе (в части исполнителя).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 xml:space="preserve">3.4. Выявление правообладателей земельных участков </w:t>
      </w:r>
    </w:p>
    <w:p w:rsidR="009324DC" w:rsidRPr="009324DC" w:rsidRDefault="009324DC" w:rsidP="003C5FFE">
      <w:pPr>
        <w:widowControl w:val="0"/>
        <w:spacing w:after="0"/>
        <w:ind w:firstLine="567"/>
        <w:contextualSpacing/>
        <w:jc w:val="both"/>
        <w:rPr>
          <w:rFonts w:ascii="Times New Roman" w:hAnsi="Times New Roman"/>
          <w:sz w:val="28"/>
          <w:szCs w:val="28"/>
        </w:rPr>
      </w:pPr>
      <w:r w:rsidRPr="009324DC">
        <w:rPr>
          <w:rFonts w:ascii="Times New Roman" w:hAnsi="Times New Roman"/>
          <w:sz w:val="28"/>
          <w:szCs w:val="28"/>
        </w:rPr>
        <w:t>3.4.1.После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3.4.2.В случае, если подано ходатайство об установлении публичного сервитута в целях, указанных в </w:t>
      </w:r>
      <w:hyperlink r:id="rId26" w:history="1">
        <w:r w:rsidRPr="009324DC">
          <w:rPr>
            <w:rFonts w:ascii="Times New Roman" w:hAnsi="Times New Roman"/>
            <w:color w:val="0000FF"/>
            <w:sz w:val="28"/>
            <w:szCs w:val="28"/>
          </w:rPr>
          <w:t>подпунктах 1</w:t>
        </w:r>
      </w:hyperlink>
      <w:r w:rsidRPr="009324DC">
        <w:rPr>
          <w:rFonts w:ascii="Times New Roman" w:hAnsi="Times New Roman"/>
          <w:sz w:val="28"/>
          <w:szCs w:val="28"/>
        </w:rPr>
        <w:t xml:space="preserve">, </w:t>
      </w:r>
      <w:hyperlink r:id="rId27" w:history="1">
        <w:r w:rsidRPr="009324DC">
          <w:rPr>
            <w:rFonts w:ascii="Times New Roman" w:hAnsi="Times New Roman"/>
            <w:color w:val="0000FF"/>
            <w:sz w:val="28"/>
            <w:szCs w:val="28"/>
          </w:rPr>
          <w:t>2</w:t>
        </w:r>
      </w:hyperlink>
      <w:r w:rsidRPr="009324DC">
        <w:rPr>
          <w:rFonts w:ascii="Times New Roman" w:hAnsi="Times New Roman"/>
          <w:sz w:val="28"/>
          <w:szCs w:val="28"/>
        </w:rPr>
        <w:t xml:space="preserve">, </w:t>
      </w:r>
      <w:hyperlink r:id="rId28" w:history="1">
        <w:r w:rsidRPr="009324DC">
          <w:rPr>
            <w:rFonts w:ascii="Times New Roman" w:hAnsi="Times New Roman"/>
            <w:color w:val="0000FF"/>
            <w:sz w:val="28"/>
            <w:szCs w:val="28"/>
          </w:rPr>
          <w:t>4</w:t>
        </w:r>
      </w:hyperlink>
      <w:r w:rsidRPr="009324DC">
        <w:rPr>
          <w:rFonts w:ascii="Times New Roman" w:hAnsi="Times New Roman"/>
          <w:sz w:val="28"/>
          <w:szCs w:val="28"/>
        </w:rPr>
        <w:t xml:space="preserve"> и </w:t>
      </w:r>
      <w:hyperlink r:id="rId29" w:history="1">
        <w:r w:rsidRPr="009324DC">
          <w:rPr>
            <w:rFonts w:ascii="Times New Roman" w:hAnsi="Times New Roman"/>
            <w:color w:val="0000FF"/>
            <w:sz w:val="28"/>
            <w:szCs w:val="28"/>
          </w:rPr>
          <w:t>5 статьи 39.37</w:t>
        </w:r>
      </w:hyperlink>
      <w:r w:rsidRPr="009324DC">
        <w:rPr>
          <w:rFonts w:ascii="Times New Roman" w:hAnsi="Times New Roman"/>
          <w:sz w:val="28"/>
          <w:szCs w:val="28"/>
        </w:rPr>
        <w:t xml:space="preserve"> Земельного Кодекса РФ, исполнителем обеспечивается выявление правообладателей земельных участков в следующем порядке.</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bookmarkStart w:id="2" w:name="Par2"/>
      <w:bookmarkEnd w:id="2"/>
      <w:r w:rsidRPr="009324DC">
        <w:rPr>
          <w:rFonts w:ascii="Times New Roman" w:hAnsi="Times New Roman"/>
          <w:sz w:val="28"/>
          <w:szCs w:val="28"/>
        </w:rPr>
        <w:t>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bookmarkStart w:id="3" w:name="Par3"/>
      <w:bookmarkEnd w:id="3"/>
      <w:r w:rsidRPr="009324DC">
        <w:rPr>
          <w:rFonts w:ascii="Times New Roman" w:hAnsi="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bookmarkStart w:id="4" w:name="Par4"/>
      <w:bookmarkEnd w:id="4"/>
      <w:r w:rsidRPr="009324DC">
        <w:rPr>
          <w:rFonts w:ascii="Times New Roman" w:hAnsi="Times New Roman"/>
          <w:sz w:val="28"/>
          <w:szCs w:val="28"/>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3" w:history="1">
        <w:r w:rsidRPr="009324DC">
          <w:rPr>
            <w:rFonts w:ascii="Times New Roman" w:hAnsi="Times New Roman"/>
            <w:color w:val="0000FF"/>
            <w:sz w:val="28"/>
            <w:szCs w:val="28"/>
          </w:rPr>
          <w:t>подпункте 1</w:t>
        </w:r>
      </w:hyperlink>
      <w:r w:rsidRPr="009324DC">
        <w:rPr>
          <w:rFonts w:ascii="Times New Roman" w:hAnsi="Times New Roman"/>
          <w:sz w:val="28"/>
          <w:szCs w:val="28"/>
        </w:rPr>
        <w:t xml:space="preserve"> настоящего пункта, в информационно-телекоммуникационной сети "Интернет";</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bookmarkStart w:id="5" w:name="Par5"/>
      <w:bookmarkEnd w:id="5"/>
      <w:r w:rsidRPr="009324DC">
        <w:rPr>
          <w:rFonts w:ascii="Times New Roman" w:hAnsi="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bookmarkStart w:id="6" w:name="Par6"/>
      <w:bookmarkEnd w:id="6"/>
      <w:r w:rsidRPr="009324DC">
        <w:rPr>
          <w:rFonts w:ascii="Times New Roman" w:hAnsi="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3" w:history="1">
        <w:r w:rsidRPr="009324DC">
          <w:rPr>
            <w:rFonts w:ascii="Times New Roman" w:hAnsi="Times New Roman"/>
            <w:color w:val="0000FF"/>
            <w:sz w:val="28"/>
            <w:szCs w:val="28"/>
          </w:rPr>
          <w:t>подпунктов 1</w:t>
        </w:r>
      </w:hyperlink>
      <w:r w:rsidRPr="009324DC">
        <w:rPr>
          <w:rFonts w:ascii="Times New Roman" w:hAnsi="Times New Roman"/>
          <w:sz w:val="28"/>
          <w:szCs w:val="28"/>
        </w:rPr>
        <w:t xml:space="preserve"> и </w:t>
      </w:r>
      <w:hyperlink w:anchor="Par5" w:history="1">
        <w:r w:rsidRPr="009324DC">
          <w:rPr>
            <w:rFonts w:ascii="Times New Roman" w:hAnsi="Times New Roman"/>
            <w:color w:val="0000FF"/>
            <w:sz w:val="28"/>
            <w:szCs w:val="28"/>
          </w:rPr>
          <w:t>3</w:t>
        </w:r>
      </w:hyperlink>
      <w:r w:rsidRPr="009324DC">
        <w:rPr>
          <w:rFonts w:ascii="Times New Roman" w:hAnsi="Times New Roman"/>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3.4.3.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исполнитель направляет указанное сообщение и документы, предусмотренные </w:t>
      </w:r>
      <w:hyperlink r:id="rId30" w:history="1">
        <w:r w:rsidRPr="009324DC">
          <w:rPr>
            <w:rFonts w:ascii="Times New Roman" w:hAnsi="Times New Roman"/>
            <w:color w:val="0000FF"/>
            <w:sz w:val="28"/>
            <w:szCs w:val="28"/>
          </w:rPr>
          <w:t>пунктом 1</w:t>
        </w:r>
      </w:hyperlink>
      <w:r w:rsidRPr="009324DC">
        <w:rPr>
          <w:rFonts w:ascii="Times New Roman" w:hAnsi="Times New Roman"/>
          <w:sz w:val="28"/>
          <w:szCs w:val="28"/>
        </w:rPr>
        <w:t xml:space="preserve"> и </w:t>
      </w:r>
      <w:hyperlink r:id="rId31" w:history="1">
        <w:r w:rsidRPr="009324DC">
          <w:rPr>
            <w:rFonts w:ascii="Times New Roman" w:hAnsi="Times New Roman"/>
            <w:color w:val="0000FF"/>
            <w:sz w:val="28"/>
            <w:szCs w:val="28"/>
          </w:rPr>
          <w:t xml:space="preserve">подпунктом 1 пункта 5 </w:t>
        </w:r>
        <w:r w:rsidRPr="009324DC">
          <w:rPr>
            <w:rFonts w:ascii="Times New Roman" w:hAnsi="Times New Roman"/>
            <w:color w:val="0000FF"/>
            <w:sz w:val="28"/>
            <w:szCs w:val="28"/>
          </w:rPr>
          <w:lastRenderedPageBreak/>
          <w:t>статьи 39.41</w:t>
        </w:r>
      </w:hyperlink>
      <w:r w:rsidRPr="009324DC">
        <w:rPr>
          <w:rFonts w:ascii="Times New Roman" w:hAnsi="Times New Roman"/>
          <w:sz w:val="28"/>
          <w:szCs w:val="28"/>
        </w:rPr>
        <w:t xml:space="preserve"> Земельного Кодекса РФ,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3.5. Подготовка и принятие решения</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3.5.1. Основанием для начала административной процедуры является получение Администрацией всех документов, указанных в </w:t>
      </w:r>
      <w:r w:rsidRPr="009324DC">
        <w:rPr>
          <w:rFonts w:ascii="Times New Roman" w:eastAsia="Calibri" w:hAnsi="Times New Roman"/>
          <w:sz w:val="28"/>
          <w:szCs w:val="28"/>
          <w:lang w:eastAsia="ar-SA"/>
        </w:rPr>
        <w:t xml:space="preserve">пункте 2.6.1 </w:t>
      </w:r>
      <w:r w:rsidRPr="009324DC">
        <w:rPr>
          <w:rFonts w:ascii="Times New Roman" w:hAnsi="Times New Roman"/>
          <w:sz w:val="28"/>
          <w:szCs w:val="28"/>
        </w:rPr>
        <w:t xml:space="preserve">настоящего Административного регламента, а также информации органа регистрации прав запрос о правообладателях земельных участков, в отношении которых подано ходатайство об установлении публичного сервитута и истечение срока для опубликования сообщения о возможном установлении публичного сервитута. </w:t>
      </w:r>
    </w:p>
    <w:p w:rsidR="009324DC" w:rsidRPr="009324DC" w:rsidRDefault="009324DC" w:rsidP="003C5FFE">
      <w:pPr>
        <w:widowControl w:val="0"/>
        <w:spacing w:after="0"/>
        <w:ind w:firstLine="567"/>
        <w:contextualSpacing/>
        <w:jc w:val="both"/>
        <w:rPr>
          <w:rFonts w:ascii="Times New Roman" w:hAnsi="Times New Roman"/>
          <w:sz w:val="28"/>
          <w:szCs w:val="28"/>
        </w:rPr>
      </w:pPr>
      <w:r w:rsidRPr="009324DC">
        <w:rPr>
          <w:rFonts w:ascii="Times New Roman" w:hAnsi="Times New Roman"/>
          <w:sz w:val="28"/>
          <w:szCs w:val="28"/>
        </w:rPr>
        <w:t>Исполнитель:</w:t>
      </w:r>
    </w:p>
    <w:p w:rsidR="009324DC" w:rsidRPr="009324DC" w:rsidRDefault="009324DC" w:rsidP="003C5FFE">
      <w:pPr>
        <w:widowControl w:val="0"/>
        <w:spacing w:after="0"/>
        <w:ind w:firstLine="567"/>
        <w:contextualSpacing/>
        <w:jc w:val="both"/>
        <w:rPr>
          <w:rFonts w:ascii="Times New Roman" w:hAnsi="Times New Roman"/>
          <w:sz w:val="28"/>
          <w:szCs w:val="28"/>
        </w:rPr>
      </w:pPr>
      <w:r w:rsidRPr="009324DC">
        <w:rPr>
          <w:rFonts w:ascii="Times New Roman" w:hAnsi="Times New Roman"/>
          <w:sz w:val="28"/>
          <w:szCs w:val="28"/>
        </w:rPr>
        <w:t>1) рассматривает полученные документы;</w:t>
      </w:r>
    </w:p>
    <w:p w:rsidR="009324DC" w:rsidRPr="009324DC" w:rsidRDefault="009324DC" w:rsidP="003C5FFE">
      <w:pPr>
        <w:widowControl w:val="0"/>
        <w:spacing w:after="0"/>
        <w:ind w:firstLine="567"/>
        <w:contextualSpacing/>
        <w:jc w:val="both"/>
        <w:rPr>
          <w:rFonts w:ascii="Times New Roman" w:hAnsi="Times New Roman"/>
          <w:sz w:val="28"/>
          <w:szCs w:val="28"/>
        </w:rPr>
      </w:pPr>
      <w:r w:rsidRPr="009324DC">
        <w:rPr>
          <w:rFonts w:ascii="Times New Roman" w:hAnsi="Times New Roman"/>
          <w:sz w:val="28"/>
          <w:szCs w:val="28"/>
        </w:rPr>
        <w:t>2) проверяет наличие оснований для отказа в предоставлении муниципальной услуги, указанных в пункте 2.7.3 настоящего Административного регламента.</w:t>
      </w:r>
    </w:p>
    <w:p w:rsidR="009324DC" w:rsidRPr="009324DC" w:rsidRDefault="009324DC" w:rsidP="003C5FFE">
      <w:pPr>
        <w:widowControl w:val="0"/>
        <w:spacing w:after="0"/>
        <w:ind w:firstLine="567"/>
        <w:contextualSpacing/>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3.5.2. На основании проверки документов исполнитель совершает одно из следующих действий:</w:t>
      </w:r>
    </w:p>
    <w:p w:rsidR="009324DC" w:rsidRPr="009324DC" w:rsidRDefault="009324DC" w:rsidP="003C5FFE">
      <w:pPr>
        <w:widowControl w:val="0"/>
        <w:autoSpaceDE w:val="0"/>
        <w:autoSpaceDN w:val="0"/>
        <w:adjustRightInd w:val="0"/>
        <w:spacing w:after="0"/>
        <w:ind w:firstLine="567"/>
        <w:contextualSpacing/>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 xml:space="preserve">1) подготавливает проект </w:t>
      </w:r>
      <w:r w:rsidRPr="009324DC">
        <w:rPr>
          <w:rFonts w:ascii="Times New Roman" w:hAnsi="Times New Roman"/>
          <w:sz w:val="28"/>
          <w:szCs w:val="28"/>
        </w:rPr>
        <w:t>постановления Администрации об установлении публичного сервитута и передает его заместителю начальника Управления для дальнейшего согласования и подписания Главой администрации в установленном порядке;</w:t>
      </w:r>
      <w:r w:rsidR="003C5FFE">
        <w:rPr>
          <w:rFonts w:ascii="Times New Roman" w:hAnsi="Times New Roman"/>
          <w:sz w:val="28"/>
          <w:szCs w:val="28"/>
        </w:rPr>
        <w:t xml:space="preserve"> </w:t>
      </w:r>
    </w:p>
    <w:p w:rsidR="009324DC" w:rsidRPr="009324DC" w:rsidRDefault="009324DC" w:rsidP="003C5FFE">
      <w:pPr>
        <w:widowControl w:val="0"/>
        <w:spacing w:after="0"/>
        <w:ind w:firstLine="567"/>
        <w:contextualSpacing/>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 xml:space="preserve">2) подготавливает проект письма Администрации об отказе установлении публичного сервитута </w:t>
      </w:r>
      <w:r w:rsidRPr="009324DC">
        <w:rPr>
          <w:rFonts w:ascii="Times New Roman" w:hAnsi="Times New Roman"/>
          <w:sz w:val="28"/>
          <w:szCs w:val="28"/>
        </w:rPr>
        <w:t xml:space="preserve">и передает его заместителю начальника Управления для дальнейшего согласования и подписания Главой администрации в установленном порядке. </w:t>
      </w:r>
    </w:p>
    <w:p w:rsidR="009324DC" w:rsidRPr="009324DC" w:rsidRDefault="009324DC" w:rsidP="003C5FFE">
      <w:pPr>
        <w:widowControl w:val="0"/>
        <w:autoSpaceDE w:val="0"/>
        <w:autoSpaceDN w:val="0"/>
        <w:adjustRightInd w:val="0"/>
        <w:spacing w:after="0"/>
        <w:ind w:firstLine="567"/>
        <w:contextualSpacing/>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3.5.3.</w:t>
      </w:r>
      <w:r w:rsidRPr="009324DC">
        <w:rPr>
          <w:rFonts w:ascii="Times New Roman" w:hAnsi="Times New Roman"/>
          <w:sz w:val="28"/>
          <w:szCs w:val="28"/>
        </w:rPr>
        <w:t xml:space="preserve"> Глава администрации после подписания постановления Администрации об установлении публичного сервитута</w:t>
      </w:r>
      <w:r w:rsidR="003C5FFE">
        <w:rPr>
          <w:rFonts w:ascii="Times New Roman" w:hAnsi="Times New Roman"/>
          <w:sz w:val="28"/>
          <w:szCs w:val="28"/>
        </w:rPr>
        <w:t xml:space="preserve"> </w:t>
      </w:r>
      <w:r w:rsidRPr="009324DC">
        <w:rPr>
          <w:rFonts w:ascii="Times New Roman" w:hAnsi="Times New Roman"/>
          <w:sz w:val="28"/>
          <w:szCs w:val="28"/>
        </w:rPr>
        <w:t>или письма об отказе в установлении публичного сервитута передает их специалисту администрации, ответственному за ведение делопроизводства. Специалист администрации, ответственный за ведение делопроизводства, в течение одного рабочего дня передает полученные документы специалисту Управления, ответственному за ведение делопроизводства. Специалист Управления, ответственный за ведение делопроизводства, в течение одного рабочего дня передает полученные документы исполнителю.</w:t>
      </w:r>
      <w:r w:rsidR="003C5FFE">
        <w:rPr>
          <w:rFonts w:ascii="Times New Roman" w:hAnsi="Times New Roman"/>
          <w:sz w:val="28"/>
          <w:szCs w:val="28"/>
        </w:rPr>
        <w:t xml:space="preserve"> </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p>
    <w:p w:rsidR="009324DC" w:rsidRPr="009324DC" w:rsidRDefault="009324DC" w:rsidP="003C5FFE">
      <w:pPr>
        <w:widowControl w:val="0"/>
        <w:spacing w:after="0"/>
        <w:ind w:firstLine="567"/>
        <w:jc w:val="both"/>
        <w:rPr>
          <w:rFonts w:ascii="Times New Roman" w:eastAsia="Calibri" w:hAnsi="Times New Roman"/>
          <w:b/>
          <w:sz w:val="28"/>
          <w:szCs w:val="28"/>
          <w:lang w:eastAsia="ar-SA"/>
        </w:rPr>
      </w:pPr>
      <w:r w:rsidRPr="009324DC">
        <w:rPr>
          <w:rFonts w:ascii="Times New Roman" w:eastAsia="Calibri" w:hAnsi="Times New Roman"/>
          <w:b/>
          <w:sz w:val="28"/>
          <w:szCs w:val="28"/>
          <w:lang w:eastAsia="ar-SA"/>
        </w:rPr>
        <w:t>3.6. Выдача (направление) заявителю решения</w:t>
      </w:r>
    </w:p>
    <w:p w:rsidR="009324DC" w:rsidRPr="009324DC" w:rsidRDefault="009324DC" w:rsidP="003C5FFE">
      <w:pPr>
        <w:widowControl w:val="0"/>
        <w:spacing w:after="0"/>
        <w:ind w:firstLine="567"/>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3.6.1.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w:t>
      </w:r>
      <w:r w:rsidRPr="009324DC">
        <w:rPr>
          <w:rFonts w:ascii="Times New Roman" w:hAnsi="Times New Roman"/>
          <w:sz w:val="28"/>
          <w:szCs w:val="28"/>
        </w:rPr>
        <w:t xml:space="preserve"> </w:t>
      </w:r>
      <w:r w:rsidRPr="009324DC">
        <w:rPr>
          <w:rFonts w:ascii="Times New Roman" w:eastAsia="Calibri" w:hAnsi="Times New Roman"/>
          <w:sz w:val="28"/>
          <w:szCs w:val="28"/>
          <w:lang w:eastAsia="ar-SA"/>
        </w:rPr>
        <w:t xml:space="preserve">(далее - документы). </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lastRenderedPageBreak/>
        <w:t>3.6.2. В течение пяти рабочих дней со дня принятия решения об установлении публичного сервитута исполнитель обязан:</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1) направить копию решения об установлении публичного сервитута для размещения на официальном сайте органов местного самоуправления </w:t>
      </w:r>
      <w:r w:rsidR="00B13B8A">
        <w:rPr>
          <w:rFonts w:ascii="Times New Roman" w:hAnsi="Times New Roman"/>
          <w:sz w:val="28"/>
          <w:szCs w:val="28"/>
        </w:rPr>
        <w:t>городского поселения Кильдинстрой</w:t>
      </w:r>
      <w:r w:rsidRPr="009324DC">
        <w:rPr>
          <w:rFonts w:ascii="Times New Roman" w:hAnsi="Times New Roman"/>
          <w:sz w:val="28"/>
          <w:szCs w:val="28"/>
        </w:rPr>
        <w:t xml:space="preserve"> в информационно-телекоммуникационной сети "Интернет";</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2) направить копию указанного решения (за исключением приложений к нему) для опубликования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 xml:space="preserve">3) передать копию решения специалисту Управления, ответственному за ведение делопроизводства, для направления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32" w:history="1">
        <w:r w:rsidRPr="009324DC">
          <w:rPr>
            <w:rFonts w:ascii="Times New Roman" w:hAnsi="Times New Roman"/>
            <w:color w:val="0000FF"/>
            <w:sz w:val="28"/>
            <w:szCs w:val="28"/>
          </w:rPr>
          <w:t>пунктом 1</w:t>
        </w:r>
      </w:hyperlink>
      <w:r w:rsidRPr="009324DC">
        <w:rPr>
          <w:rFonts w:ascii="Times New Roman" w:hAnsi="Times New Roman"/>
          <w:sz w:val="28"/>
          <w:szCs w:val="28"/>
        </w:rPr>
        <w:t xml:space="preserve"> или </w:t>
      </w:r>
      <w:hyperlink r:id="rId33" w:history="1">
        <w:r w:rsidRPr="009324DC">
          <w:rPr>
            <w:rFonts w:ascii="Times New Roman" w:hAnsi="Times New Roman"/>
            <w:color w:val="0000FF"/>
            <w:sz w:val="28"/>
            <w:szCs w:val="28"/>
          </w:rPr>
          <w:t>8 статьи 39.42</w:t>
        </w:r>
      </w:hyperlink>
      <w:r w:rsidRPr="009324DC">
        <w:rPr>
          <w:rFonts w:ascii="Times New Roman" w:hAnsi="Times New Roman"/>
          <w:sz w:val="28"/>
          <w:szCs w:val="28"/>
        </w:rPr>
        <w:t xml:space="preserve"> Земельного Кодекса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4) передать копию решения специалисту Управления, ответственному за ведение делопроизводства,</w:t>
      </w:r>
      <w:r w:rsidR="003C5FFE">
        <w:rPr>
          <w:rFonts w:ascii="Times New Roman" w:hAnsi="Times New Roman"/>
          <w:sz w:val="28"/>
          <w:szCs w:val="28"/>
        </w:rPr>
        <w:t xml:space="preserve"> </w:t>
      </w:r>
      <w:r w:rsidRPr="009324DC">
        <w:rPr>
          <w:rFonts w:ascii="Times New Roman" w:hAnsi="Times New Roman"/>
          <w:sz w:val="28"/>
          <w:szCs w:val="28"/>
        </w:rPr>
        <w:t>для направления в орган регистрации прав;</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t>5) передать копию решения, а также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специалисту Управления, ответственному за ведение делопроизводства,</w:t>
      </w:r>
      <w:r w:rsidR="003C5FFE">
        <w:rPr>
          <w:rFonts w:ascii="Times New Roman" w:hAnsi="Times New Roman"/>
          <w:sz w:val="28"/>
          <w:szCs w:val="28"/>
        </w:rPr>
        <w:t xml:space="preserve"> </w:t>
      </w:r>
      <w:r w:rsidRPr="009324DC">
        <w:rPr>
          <w:rFonts w:ascii="Times New Roman" w:hAnsi="Times New Roman"/>
          <w:sz w:val="28"/>
          <w:szCs w:val="28"/>
        </w:rPr>
        <w:t xml:space="preserve">для направления обладателю публичного сервитута (кроме случаев указания заявителем в ходатайстве об установлении публичного сервитута требования о выдаче таких документов по месту нахождения Управления). </w:t>
      </w:r>
    </w:p>
    <w:p w:rsidR="009324DC" w:rsidRPr="009324DC" w:rsidRDefault="009324DC" w:rsidP="003C5FFE">
      <w:pPr>
        <w:widowControl w:val="0"/>
        <w:spacing w:after="0"/>
        <w:ind w:firstLine="567"/>
        <w:contextualSpacing/>
        <w:jc w:val="both"/>
        <w:rPr>
          <w:rFonts w:ascii="Times New Roman" w:eastAsia="Calibri" w:hAnsi="Times New Roman"/>
          <w:sz w:val="28"/>
          <w:szCs w:val="28"/>
          <w:lang w:eastAsia="ar-SA"/>
        </w:rPr>
      </w:pPr>
      <w:r w:rsidRPr="009324DC">
        <w:rPr>
          <w:rFonts w:ascii="Times New Roman" w:eastAsia="Calibri" w:hAnsi="Times New Roman"/>
          <w:sz w:val="28"/>
          <w:szCs w:val="28"/>
          <w:lang w:eastAsia="ar-SA"/>
        </w:rPr>
        <w:t xml:space="preserve">3.6.3. Специалист Администрации, ответственный за ведение делопроизводства, в течение пяти рабочих дней со дня подписания письма Администрации об отказе в установлении публичного сервитута направляет его заявителю.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3.6.4. Специалист Управления, ответственный за выдачу документов, при </w:t>
      </w:r>
      <w:r w:rsidRPr="009324DC">
        <w:rPr>
          <w:rFonts w:ascii="Times New Roman" w:hAnsi="Times New Roman"/>
          <w:sz w:val="28"/>
          <w:szCs w:val="28"/>
        </w:rPr>
        <w:lastRenderedPageBreak/>
        <w:t>выдаче документов заявителю:</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устанавливает личность заявителя и (или) проверяет правомочность законного представителя обращаться от имени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передаёт документы, предусмотренные настоящим Регламентом, заявителю (представителю) под роспись.</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3.6.5.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w:t>
      </w:r>
      <w:proofErr w:type="gramStart"/>
      <w:r w:rsidRPr="009324DC">
        <w:rPr>
          <w:rFonts w:ascii="Times New Roman" w:hAnsi="Times New Roman"/>
          <w:sz w:val="28"/>
          <w:szCs w:val="28"/>
        </w:rPr>
        <w:t>лично</w:t>
      </w:r>
      <w:proofErr w:type="gramEnd"/>
      <w:r w:rsidRPr="009324DC">
        <w:rPr>
          <w:rFonts w:ascii="Times New Roman" w:hAnsi="Times New Roman"/>
          <w:sz w:val="28"/>
          <w:szCs w:val="28"/>
        </w:rPr>
        <w:t xml:space="preserve"> либо внесения соответствующей записи с присвоением порядкового номера и даты (при направлении документов по почте).</w:t>
      </w:r>
    </w:p>
    <w:p w:rsidR="009324DC" w:rsidRPr="009324DC" w:rsidRDefault="009324DC" w:rsidP="003C5FFE">
      <w:pPr>
        <w:widowControl w:val="0"/>
        <w:spacing w:after="0"/>
        <w:ind w:firstLine="567"/>
        <w:jc w:val="both"/>
        <w:rPr>
          <w:rFonts w:ascii="Times New Roman" w:hAnsi="Times New Roman"/>
          <w:sz w:val="28"/>
          <w:szCs w:val="28"/>
        </w:rPr>
      </w:pPr>
    </w:p>
    <w:p w:rsidR="009324DC" w:rsidRPr="009324DC" w:rsidRDefault="009324DC" w:rsidP="003C5FFE">
      <w:pPr>
        <w:widowControl w:val="0"/>
        <w:spacing w:after="0"/>
        <w:ind w:firstLine="567"/>
        <w:jc w:val="both"/>
        <w:rPr>
          <w:rFonts w:ascii="Times New Roman" w:hAnsi="Times New Roman"/>
          <w:b/>
          <w:sz w:val="28"/>
          <w:szCs w:val="28"/>
        </w:rPr>
      </w:pPr>
      <w:r w:rsidRPr="009324DC">
        <w:rPr>
          <w:rFonts w:ascii="Times New Roman" w:hAnsi="Times New Roman"/>
          <w:b/>
          <w:sz w:val="28"/>
          <w:szCs w:val="28"/>
        </w:rPr>
        <w:t>4. ФОРМЫ КОНТРОЛЯ ЗА ИСПОЛНЕНИЕМ АДМИНИСТРАТИВНОГО РЕГЛАМЕНТА</w:t>
      </w:r>
    </w:p>
    <w:p w:rsidR="009324DC" w:rsidRPr="009324DC" w:rsidRDefault="009324DC" w:rsidP="003C5FFE">
      <w:pPr>
        <w:widowControl w:val="0"/>
        <w:spacing w:after="0"/>
        <w:ind w:firstLine="567"/>
        <w:jc w:val="both"/>
        <w:rPr>
          <w:rFonts w:ascii="Times New Roman" w:hAnsi="Times New Roman"/>
          <w:sz w:val="28"/>
          <w:szCs w:val="28"/>
        </w:rPr>
      </w:pPr>
    </w:p>
    <w:p w:rsidR="009324DC" w:rsidRPr="009324DC" w:rsidRDefault="009324DC" w:rsidP="003C5FFE">
      <w:pPr>
        <w:widowControl w:val="0"/>
        <w:spacing w:after="0"/>
        <w:ind w:firstLine="567"/>
        <w:jc w:val="both"/>
        <w:rPr>
          <w:rFonts w:ascii="Times New Roman" w:hAnsi="Times New Roman"/>
          <w:b/>
          <w:sz w:val="28"/>
          <w:szCs w:val="28"/>
        </w:rPr>
      </w:pPr>
      <w:r w:rsidRPr="009324DC">
        <w:rPr>
          <w:rFonts w:ascii="Times New Roman" w:hAnsi="Times New Roman"/>
          <w:b/>
          <w:sz w:val="28"/>
          <w:szCs w:val="28"/>
        </w:rPr>
        <w:t>4.1. Порядок осуществления текущего контроля за соблюдением лицами, участвующими в процессе рассмотрения заявления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9324DC" w:rsidRPr="009324DC" w:rsidRDefault="009324DC" w:rsidP="003C5FFE">
      <w:pPr>
        <w:pStyle w:val="HTML"/>
        <w:widowControl w:val="0"/>
        <w:ind w:left="0"/>
        <w:rPr>
          <w:rFonts w:ascii="Times New Roman" w:hAnsi="Times New Roman"/>
          <w:sz w:val="28"/>
          <w:szCs w:val="28"/>
        </w:rPr>
      </w:pPr>
      <w:r w:rsidRPr="009324DC">
        <w:rPr>
          <w:rFonts w:ascii="Times New Roman" w:hAnsi="Times New Roman"/>
          <w:sz w:val="28"/>
          <w:szCs w:val="28"/>
        </w:rPr>
        <w:t xml:space="preserve">4.1.1. Текущий контроль за соблюдением последовательности действий, определенных Регламентом, осуществляет Глава Администрации, руководитель сотрудников Управления, ответственных за выполнение административного действия, в соответствии с должностной инструкцией. </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 xml:space="preserve">Внеплановые проверки проводятся в случае поступления жалоб или по инициативе начальника Управления. </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 xml:space="preserve">4.1.2. Контроль за предоставлением услуги может быть внутренним и внешним. Внутренний контроль осуществляется Управлением и Администрацией. Внешний контроль осуществляется со стороны заявителя, граждан, общественных организаций, правоохранительных органов. </w:t>
      </w:r>
    </w:p>
    <w:p w:rsidR="009324DC" w:rsidRPr="009324DC" w:rsidRDefault="009324DC" w:rsidP="003C5F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9324DC">
        <w:rPr>
          <w:rFonts w:ascii="Times New Roman" w:hAnsi="Times New Roman"/>
          <w:sz w:val="28"/>
          <w:szCs w:val="28"/>
        </w:rPr>
        <w:t xml:space="preserve">4.1.3. Персональная ответственность специалистов Администрации и Управления,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и Управления несут персональную ответственность за сохранность документов, правильность и полноту оформления документов, соблюдение настоящего Регламента. </w:t>
      </w:r>
    </w:p>
    <w:p w:rsidR="009324DC" w:rsidRPr="009324DC" w:rsidRDefault="009324DC" w:rsidP="003C5FFE">
      <w:pPr>
        <w:widowControl w:val="0"/>
        <w:spacing w:after="0"/>
        <w:ind w:firstLine="567"/>
        <w:jc w:val="both"/>
        <w:rPr>
          <w:rFonts w:ascii="Times New Roman" w:hAnsi="Times New Roman"/>
          <w:sz w:val="28"/>
          <w:szCs w:val="28"/>
        </w:rPr>
      </w:pPr>
    </w:p>
    <w:p w:rsidR="009324DC" w:rsidRPr="009324DC" w:rsidRDefault="009324DC" w:rsidP="003C5FFE">
      <w:pPr>
        <w:widowControl w:val="0"/>
        <w:spacing w:after="0"/>
        <w:ind w:firstLine="567"/>
        <w:jc w:val="both"/>
        <w:rPr>
          <w:rFonts w:ascii="Times New Roman" w:hAnsi="Times New Roman"/>
          <w:sz w:val="28"/>
          <w:szCs w:val="28"/>
        </w:rPr>
      </w:pP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eastAsia="Calibri"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w:t>
      </w:r>
      <w:r w:rsidRPr="009324DC">
        <w:rPr>
          <w:rFonts w:ascii="Times New Roman" w:hAnsi="Times New Roman"/>
          <w:b/>
          <w:sz w:val="28"/>
          <w:szCs w:val="28"/>
        </w:rPr>
        <w:t xml:space="preserve">ОРГАНИЗАЦИЙ, ОСУЩЕСТВЛЯЮЩИХ ФУНКЦИИ ПО ПРЕДОСТАВЛЕНИЮ ГОСУДАРСТВЕННЫХ ИЛИ МУНИЦИПАЛЬНЫХ </w:t>
      </w:r>
      <w:r w:rsidRPr="009324DC">
        <w:rPr>
          <w:rFonts w:ascii="Times New Roman" w:hAnsi="Times New Roman"/>
          <w:b/>
          <w:sz w:val="28"/>
          <w:szCs w:val="28"/>
        </w:rPr>
        <w:lastRenderedPageBreak/>
        <w:t>УСЛУГ, ИЛИ ИХ РАБОТНИКОВ, МНОГОФУНКЦИОНАЛЬНОГО ЦЕНТРА, РАБОТНИКА МНОГОФУНКЦИОНАЛЬНОГО ЦЕНТРА</w:t>
      </w:r>
      <w:r w:rsidRPr="009324DC">
        <w:rPr>
          <w:rFonts w:ascii="Times New Roman" w:hAnsi="Times New Roman"/>
          <w:color w:val="FFC000"/>
          <w:sz w:val="28"/>
          <w:szCs w:val="28"/>
        </w:rPr>
        <w:t xml:space="preserve"> </w:t>
      </w:r>
    </w:p>
    <w:p w:rsidR="009324DC" w:rsidRPr="009324DC" w:rsidRDefault="009324DC" w:rsidP="003C5FFE">
      <w:pPr>
        <w:widowControl w:val="0"/>
        <w:spacing w:after="0"/>
        <w:ind w:firstLine="567"/>
        <w:jc w:val="both"/>
        <w:rPr>
          <w:rFonts w:ascii="Times New Roman" w:eastAsia="Calibri" w:hAnsi="Times New Roman"/>
          <w:b/>
          <w:sz w:val="28"/>
          <w:szCs w:val="28"/>
        </w:rPr>
      </w:pPr>
    </w:p>
    <w:p w:rsidR="009324DC" w:rsidRPr="009324DC" w:rsidRDefault="009324DC" w:rsidP="003C5FFE">
      <w:pPr>
        <w:widowControl w:val="0"/>
        <w:spacing w:after="0"/>
        <w:ind w:firstLine="567"/>
        <w:jc w:val="both"/>
        <w:rPr>
          <w:rFonts w:ascii="Times New Roman" w:eastAsia="Calibri" w:hAnsi="Times New Roman"/>
          <w:sz w:val="28"/>
          <w:szCs w:val="28"/>
        </w:rPr>
      </w:pP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5.2. Заявитель может обратиться с жалобой, в том числе в следующих случаях:</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3C5FFE">
        <w:rPr>
          <w:rFonts w:ascii="Times New Roman" w:hAnsi="Times New Roman"/>
          <w:sz w:val="28"/>
          <w:szCs w:val="28"/>
        </w:rPr>
        <w:t xml:space="preserve">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3C5FFE">
        <w:rPr>
          <w:rFonts w:ascii="Times New Roman" w:hAnsi="Times New Roman"/>
          <w:sz w:val="28"/>
          <w:szCs w:val="28"/>
        </w:rPr>
        <w:t xml:space="preserve">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8) нарушение срока или порядка выдачи документов по результатам предоставления муниципальной услуги;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9324DC">
          <w:rPr>
            <w:rFonts w:ascii="Times New Roman" w:hAnsi="Times New Roman"/>
            <w:sz w:val="28"/>
            <w:szCs w:val="28"/>
          </w:rPr>
          <w:t>пунктом 4 части 1 статьи 7</w:t>
        </w:r>
      </w:hyperlink>
      <w:r w:rsidRPr="009324D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5.3. Жалоба на решения и действия (бездействие) органа, предоставляющего </w:t>
      </w:r>
      <w:r w:rsidRPr="009324DC">
        <w:rPr>
          <w:rFonts w:ascii="Times New Roman" w:hAnsi="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Типовая форма жалобы установлена в Приложении №3 к настоящему регламенту и носит рекомендательный характер.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5.4. Жалоба на нарушение порядка предоставления услуги подается в Управление или в Администрацию.</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5.5. Жалоба должна содержать:</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2) фамилию, имя, отчество (последнее - при наличии), сведения о месте </w:t>
      </w:r>
      <w:r w:rsidRPr="009324DC">
        <w:rPr>
          <w:rFonts w:ascii="Times New Roman" w:hAnsi="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Жалоба регистрируется в порядке делопроизводства с присвоением порядкового номера и даты.</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5.6.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Перечень оснований для приостановления рассмотрения жалобы отсутствует.</w:t>
      </w:r>
    </w:p>
    <w:p w:rsidR="009324DC" w:rsidRPr="009324DC" w:rsidRDefault="009324DC" w:rsidP="003C5FFE">
      <w:pPr>
        <w:widowControl w:val="0"/>
        <w:spacing w:after="0"/>
        <w:ind w:firstLine="567"/>
        <w:jc w:val="both"/>
        <w:rPr>
          <w:rFonts w:ascii="Times New Roman" w:hAnsi="Times New Roman"/>
          <w:sz w:val="28"/>
          <w:szCs w:val="28"/>
        </w:rPr>
      </w:pP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5.7. Результат досудебного (внесудебного) обжалования применительно к каждой процедуре либо инстанции обжалования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5.7.1. По результатам рассмотрения жалобы Управление или Администрация принимает одно из следующих решений:</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r w:rsidR="00B13B8A">
        <w:rPr>
          <w:rFonts w:ascii="Times New Roman" w:hAnsi="Times New Roman"/>
          <w:sz w:val="28"/>
          <w:szCs w:val="28"/>
        </w:rPr>
        <w:t>муниципального образования городское поселение Кильдинстрой</w:t>
      </w:r>
      <w:r w:rsidRPr="009324DC">
        <w:rPr>
          <w:rFonts w:ascii="Times New Roman" w:hAnsi="Times New Roman"/>
          <w:sz w:val="28"/>
          <w:szCs w:val="28"/>
        </w:rPr>
        <w:t>, а также в иных формах;</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2) отказывает в удовлетворении жалобы.</w:t>
      </w:r>
    </w:p>
    <w:p w:rsidR="009324DC" w:rsidRPr="009324DC" w:rsidRDefault="009324DC" w:rsidP="003C5FFE">
      <w:pPr>
        <w:widowControl w:val="0"/>
        <w:autoSpaceDE w:val="0"/>
        <w:autoSpaceDN w:val="0"/>
        <w:adjustRightInd w:val="0"/>
        <w:spacing w:after="0"/>
        <w:ind w:firstLine="567"/>
        <w:contextualSpacing/>
        <w:jc w:val="both"/>
        <w:rPr>
          <w:rFonts w:ascii="Times New Roman" w:hAnsi="Times New Roman"/>
          <w:sz w:val="28"/>
          <w:szCs w:val="28"/>
        </w:rPr>
      </w:pPr>
      <w:r w:rsidRPr="009324DC">
        <w:rPr>
          <w:rFonts w:ascii="Times New Roman" w:hAnsi="Times New Roman"/>
          <w:sz w:val="28"/>
          <w:szCs w:val="28"/>
        </w:rPr>
        <w:lastRenderedPageBreak/>
        <w:t>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В случае </w:t>
      </w:r>
      <w:proofErr w:type="gramStart"/>
      <w:r w:rsidRPr="009324DC">
        <w:rPr>
          <w:rFonts w:ascii="Times New Roman" w:hAnsi="Times New Roman"/>
          <w:sz w:val="28"/>
          <w:szCs w:val="28"/>
        </w:rPr>
        <w:t>признания жалобы</w:t>
      </w:r>
      <w:proofErr w:type="gramEnd"/>
      <w:r w:rsidRPr="009324D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5.7.3.</w:t>
      </w:r>
      <w:r w:rsidRPr="009324DC">
        <w:rPr>
          <w:rFonts w:ascii="Times New Roman" w:hAnsi="Times New Roman"/>
          <w:color w:val="000000"/>
          <w:sz w:val="28"/>
          <w:szCs w:val="28"/>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color w:val="000000"/>
          <w:sz w:val="28"/>
          <w:szCs w:val="28"/>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color w:val="000000"/>
          <w:sz w:val="28"/>
          <w:szCs w:val="28"/>
        </w:rPr>
        <w:t xml:space="preserve">В случае поступления в администрацию </w:t>
      </w:r>
      <w:r w:rsidR="00B13B8A">
        <w:rPr>
          <w:rFonts w:ascii="Times New Roman" w:hAnsi="Times New Roman"/>
          <w:color w:val="000000"/>
          <w:sz w:val="28"/>
          <w:szCs w:val="28"/>
        </w:rPr>
        <w:t>городского поселения Кильдинстрой</w:t>
      </w:r>
      <w:r w:rsidRPr="009324DC">
        <w:rPr>
          <w:rFonts w:ascii="Times New Roman" w:hAnsi="Times New Roman"/>
          <w:color w:val="000000"/>
          <w:sz w:val="28"/>
          <w:szCs w:val="28"/>
        </w:rPr>
        <w:t xml:space="preserve">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w:t>
      </w:r>
      <w:r w:rsidR="00B13B8A">
        <w:rPr>
          <w:rFonts w:ascii="Times New Roman" w:hAnsi="Times New Roman"/>
          <w:color w:val="000000"/>
          <w:sz w:val="28"/>
          <w:szCs w:val="28"/>
        </w:rPr>
        <w:t>городское поселение Кильдинстрой</w:t>
      </w:r>
      <w:r w:rsidRPr="009324DC">
        <w:rPr>
          <w:rFonts w:ascii="Times New Roman" w:hAnsi="Times New Roman"/>
          <w:color w:val="000000"/>
          <w:sz w:val="28"/>
          <w:szCs w:val="28"/>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5.7.4. Уполномоченный на рассмотрение жалобы орган вправе оставить жалобу без ответа в следующих случаях:</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б) отсутствие возможности прочитать какую-либо часть текста жалобы, </w:t>
      </w:r>
      <w:r w:rsidRPr="009324DC">
        <w:rPr>
          <w:rFonts w:ascii="Times New Roman" w:hAnsi="Times New Roman"/>
          <w:sz w:val="28"/>
          <w:szCs w:val="28"/>
        </w:rPr>
        <w:lastRenderedPageBreak/>
        <w:t>фамилию, имя, отчество (при наличии) и (или) почтовый адрес заявителя, указанные в жалобе;</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 xml:space="preserve">в) текст заявления не позволяет определить суть заявления. </w:t>
      </w:r>
    </w:p>
    <w:p w:rsidR="009324DC" w:rsidRPr="009324DC" w:rsidRDefault="009324DC" w:rsidP="003C5FFE">
      <w:pPr>
        <w:widowControl w:val="0"/>
        <w:autoSpaceDE w:val="0"/>
        <w:autoSpaceDN w:val="0"/>
        <w:adjustRightInd w:val="0"/>
        <w:spacing w:after="0"/>
        <w:ind w:firstLine="567"/>
        <w:jc w:val="both"/>
        <w:rPr>
          <w:rFonts w:ascii="Times New Roman" w:hAnsi="Times New Roman"/>
          <w:sz w:val="28"/>
          <w:szCs w:val="28"/>
        </w:rPr>
      </w:pPr>
      <w:r w:rsidRPr="009324DC">
        <w:rPr>
          <w:rFonts w:ascii="Times New Roman" w:hAnsi="Times New Roman"/>
          <w:sz w:val="28"/>
          <w:szCs w:val="28"/>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r w:rsidR="003C5FFE">
        <w:rPr>
          <w:rFonts w:ascii="Times New Roman" w:hAnsi="Times New Roman"/>
          <w:sz w:val="28"/>
          <w:szCs w:val="28"/>
        </w:rPr>
        <w:t xml:space="preserve"> </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4DC" w:rsidRPr="009324DC" w:rsidRDefault="009324DC" w:rsidP="003C5FFE">
      <w:pPr>
        <w:widowControl w:val="0"/>
        <w:spacing w:after="0"/>
        <w:ind w:firstLine="567"/>
        <w:jc w:val="both"/>
        <w:rPr>
          <w:rFonts w:ascii="Times New Roman" w:hAnsi="Times New Roman"/>
          <w:sz w:val="28"/>
          <w:szCs w:val="28"/>
        </w:rPr>
      </w:pPr>
      <w:r w:rsidRPr="009324DC">
        <w:rPr>
          <w:rFonts w:ascii="Times New Roman" w:hAnsi="Times New Roman"/>
          <w:sz w:val="28"/>
          <w:szCs w:val="28"/>
        </w:rPr>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Мурманской области, а также настоящим Регламентом.</w:t>
      </w:r>
    </w:p>
    <w:p w:rsidR="009324DC" w:rsidRPr="00370885" w:rsidRDefault="003C5FFE" w:rsidP="003C5FFE">
      <w:pPr>
        <w:widowControl w:val="0"/>
        <w:spacing w:after="0"/>
        <w:ind w:firstLine="567"/>
        <w:jc w:val="both"/>
        <w:rPr>
          <w:rFonts w:ascii="Times New Roman" w:hAnsi="Times New Roman"/>
        </w:rPr>
        <w:sectPr w:rsidR="009324DC" w:rsidRPr="00370885" w:rsidSect="003C5FFE">
          <w:pgSz w:w="11906" w:h="16838" w:code="9"/>
          <w:pgMar w:top="1134" w:right="851" w:bottom="1134" w:left="1134" w:header="794" w:footer="709" w:gutter="0"/>
          <w:pgNumType w:start="1"/>
          <w:cols w:space="708"/>
          <w:titlePg/>
          <w:docGrid w:linePitch="381"/>
        </w:sectPr>
      </w:pPr>
      <w:r>
        <w:rPr>
          <w:rFonts w:ascii="Times New Roman" w:hAnsi="Times New Roman"/>
        </w:rPr>
        <w:t xml:space="preserve"> </w:t>
      </w:r>
    </w:p>
    <w:p w:rsidR="009324DC" w:rsidRPr="00370885" w:rsidRDefault="009324DC" w:rsidP="003C5FFE">
      <w:pPr>
        <w:widowControl w:val="0"/>
        <w:autoSpaceDE w:val="0"/>
        <w:autoSpaceDN w:val="0"/>
        <w:adjustRightInd w:val="0"/>
        <w:spacing w:after="0"/>
        <w:ind w:firstLine="567"/>
        <w:jc w:val="right"/>
        <w:rPr>
          <w:rFonts w:ascii="Times New Roman" w:hAnsi="Times New Roman"/>
          <w:bCs/>
          <w:kern w:val="32"/>
        </w:rPr>
      </w:pPr>
      <w:r w:rsidRPr="00370885">
        <w:rPr>
          <w:rFonts w:ascii="Times New Roman" w:hAnsi="Times New Roman"/>
          <w:bCs/>
          <w:kern w:val="32"/>
        </w:rPr>
        <w:lastRenderedPageBreak/>
        <w:t>Приложение № 1</w:t>
      </w:r>
    </w:p>
    <w:p w:rsidR="009324DC" w:rsidRPr="00370885" w:rsidRDefault="009324DC" w:rsidP="003C5FFE">
      <w:pPr>
        <w:widowControl w:val="0"/>
        <w:spacing w:after="0"/>
        <w:ind w:firstLine="567"/>
        <w:jc w:val="right"/>
        <w:outlineLvl w:val="0"/>
        <w:rPr>
          <w:rFonts w:ascii="Times New Roman" w:hAnsi="Times New Roman"/>
          <w:bCs/>
          <w:kern w:val="32"/>
        </w:rPr>
      </w:pPr>
      <w:r w:rsidRPr="00370885">
        <w:rPr>
          <w:rFonts w:ascii="Times New Roman" w:hAnsi="Times New Roman"/>
          <w:bCs/>
          <w:kern w:val="32"/>
        </w:rPr>
        <w:t>к административному регламенту предоставления муниципальной услуги "</w:t>
      </w:r>
      <w:r>
        <w:rPr>
          <w:rFonts w:ascii="Times New Roman" w:hAnsi="Times New Roman"/>
          <w:bCs/>
          <w:kern w:val="32"/>
        </w:rPr>
        <w:t>Установление публичного сервитута в отдельных целях</w:t>
      </w:r>
      <w:r w:rsidRPr="00370885">
        <w:rPr>
          <w:rFonts w:ascii="Times New Roman" w:hAnsi="Times New Roman"/>
          <w:bCs/>
          <w:kern w:val="32"/>
        </w:rPr>
        <w:t>"</w:t>
      </w:r>
    </w:p>
    <w:p w:rsidR="009324DC" w:rsidRPr="00370885" w:rsidRDefault="009324DC" w:rsidP="003C5FFE">
      <w:pPr>
        <w:widowControl w:val="0"/>
        <w:autoSpaceDE w:val="0"/>
        <w:autoSpaceDN w:val="0"/>
        <w:adjustRightInd w:val="0"/>
        <w:spacing w:after="0"/>
        <w:ind w:firstLine="567"/>
        <w:jc w:val="center"/>
        <w:rPr>
          <w:rFonts w:ascii="Times New Roman" w:eastAsia="Calibri" w:hAnsi="Times New Roman"/>
          <w:lang w:eastAsia="ar-SA"/>
        </w:rPr>
      </w:pPr>
    </w:p>
    <w:p w:rsidR="009324DC" w:rsidRPr="00370885" w:rsidRDefault="009324DC" w:rsidP="003C5FFE">
      <w:pPr>
        <w:widowControl w:val="0"/>
        <w:autoSpaceDE w:val="0"/>
        <w:autoSpaceDN w:val="0"/>
        <w:adjustRightInd w:val="0"/>
        <w:spacing w:after="0"/>
        <w:ind w:firstLine="567"/>
        <w:jc w:val="center"/>
        <w:rPr>
          <w:rFonts w:ascii="Times New Roman" w:eastAsia="Calibri" w:hAnsi="Times New Roman"/>
          <w:lang w:eastAsia="ar-SA"/>
        </w:rPr>
      </w:pPr>
    </w:p>
    <w:p w:rsidR="009324DC" w:rsidRPr="00370885" w:rsidRDefault="009324DC" w:rsidP="003C5FFE">
      <w:pPr>
        <w:widowControl w:val="0"/>
        <w:spacing w:after="0"/>
        <w:ind w:firstLine="567"/>
        <w:jc w:val="center"/>
        <w:outlineLvl w:val="0"/>
        <w:rPr>
          <w:rFonts w:ascii="Times New Roman" w:eastAsia="Calibri" w:hAnsi="Times New Roman"/>
          <w:b/>
          <w:bCs/>
          <w:kern w:val="32"/>
          <w:lang w:eastAsia="ar-SA"/>
        </w:rPr>
      </w:pPr>
      <w:r w:rsidRPr="00370885">
        <w:rPr>
          <w:rFonts w:ascii="Times New Roman" w:eastAsia="Calibri" w:hAnsi="Times New Roman"/>
          <w:b/>
          <w:bCs/>
          <w:kern w:val="32"/>
          <w:lang w:eastAsia="ar-SA"/>
        </w:rPr>
        <w:t xml:space="preserve">Показатели доступности и качества предоставления муниципальной услуги </w:t>
      </w:r>
      <w:r w:rsidRPr="00370885">
        <w:rPr>
          <w:rFonts w:ascii="Times New Roman" w:eastAsia="Calibri" w:hAnsi="Times New Roman"/>
          <w:b/>
          <w:bCs/>
          <w:kern w:val="32"/>
        </w:rPr>
        <w:t>"</w:t>
      </w:r>
      <w:r>
        <w:rPr>
          <w:rFonts w:ascii="Times New Roman" w:eastAsia="Calibri" w:hAnsi="Times New Roman"/>
          <w:b/>
          <w:bCs/>
          <w:kern w:val="32"/>
        </w:rPr>
        <w:t>Установление публичного сервитута в отдельных целях</w:t>
      </w:r>
      <w:r w:rsidRPr="00370885">
        <w:rPr>
          <w:rFonts w:ascii="Times New Roman" w:eastAsia="Calibri" w:hAnsi="Times New Roman"/>
          <w:b/>
          <w:bCs/>
          <w:kern w:val="32"/>
        </w:rPr>
        <w:t>"</w:t>
      </w:r>
    </w:p>
    <w:p w:rsidR="009324DC" w:rsidRPr="00370885" w:rsidRDefault="009324DC" w:rsidP="003C5FFE">
      <w:pPr>
        <w:widowControl w:val="0"/>
        <w:autoSpaceDE w:val="0"/>
        <w:autoSpaceDN w:val="0"/>
        <w:adjustRightInd w:val="0"/>
        <w:spacing w:after="0"/>
        <w:ind w:firstLine="567"/>
        <w:rPr>
          <w:rFonts w:ascii="Times New Roman" w:eastAsia="Calibri" w:hAnsi="Times New Roman"/>
          <w:lang w:eastAsia="ar-SA"/>
        </w:rPr>
      </w:pPr>
    </w:p>
    <w:p w:rsidR="009324DC" w:rsidRPr="00370885" w:rsidRDefault="009324DC" w:rsidP="003C5FFE">
      <w:pPr>
        <w:widowControl w:val="0"/>
        <w:autoSpaceDE w:val="0"/>
        <w:autoSpaceDN w:val="0"/>
        <w:adjustRightInd w:val="0"/>
        <w:spacing w:after="0"/>
        <w:ind w:firstLine="567"/>
        <w:rPr>
          <w:rFonts w:ascii="Times New Roman" w:eastAsia="Calibri" w:hAnsi="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39"/>
        <w:gridCol w:w="2950"/>
      </w:tblGrid>
      <w:tr w:rsidR="009324DC" w:rsidRPr="00370885" w:rsidTr="00425893">
        <w:tc>
          <w:tcPr>
            <w:tcW w:w="817" w:type="dxa"/>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 xml:space="preserve">№ </w:t>
            </w:r>
            <w:proofErr w:type="spellStart"/>
            <w:r w:rsidRPr="00370885">
              <w:rPr>
                <w:rFonts w:ascii="Times New Roman" w:eastAsia="Calibri" w:hAnsi="Times New Roman"/>
                <w:lang w:eastAsia="ar-SA"/>
              </w:rPr>
              <w:t>пп</w:t>
            </w:r>
            <w:proofErr w:type="spellEnd"/>
          </w:p>
        </w:tc>
        <w:tc>
          <w:tcPr>
            <w:tcW w:w="5839" w:type="dxa"/>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Показатели доступности и качества предоставления муниципальной услуги</w:t>
            </w:r>
          </w:p>
        </w:tc>
        <w:tc>
          <w:tcPr>
            <w:tcW w:w="2950" w:type="dxa"/>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Нормативное значение показателя</w:t>
            </w:r>
          </w:p>
        </w:tc>
      </w:tr>
      <w:tr w:rsidR="009324DC" w:rsidRPr="00370885" w:rsidTr="00425893">
        <w:tc>
          <w:tcPr>
            <w:tcW w:w="9606" w:type="dxa"/>
            <w:gridSpan w:val="3"/>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Показатели доступности предоставления муниципальной услуги</w:t>
            </w:r>
          </w:p>
        </w:tc>
      </w:tr>
      <w:tr w:rsidR="009324DC" w:rsidRPr="00370885" w:rsidTr="00425893">
        <w:tc>
          <w:tcPr>
            <w:tcW w:w="817" w:type="dxa"/>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1.</w:t>
            </w:r>
          </w:p>
        </w:tc>
        <w:tc>
          <w:tcPr>
            <w:tcW w:w="5839" w:type="dxa"/>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 заявителей, ожидавших в очереди при подаче документов не более 15 минут</w:t>
            </w:r>
          </w:p>
        </w:tc>
        <w:tc>
          <w:tcPr>
            <w:tcW w:w="2950" w:type="dxa"/>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100%</w:t>
            </w:r>
          </w:p>
        </w:tc>
      </w:tr>
      <w:tr w:rsidR="009324DC" w:rsidRPr="00370885" w:rsidTr="00425893">
        <w:tc>
          <w:tcPr>
            <w:tcW w:w="817"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2.</w:t>
            </w:r>
          </w:p>
        </w:tc>
        <w:tc>
          <w:tcPr>
            <w:tcW w:w="5839"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 xml:space="preserve">% заявителей, удовлетворенных графиком работы учреждений </w:t>
            </w:r>
          </w:p>
        </w:tc>
        <w:tc>
          <w:tcPr>
            <w:tcW w:w="2950"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100%</w:t>
            </w:r>
          </w:p>
        </w:tc>
      </w:tr>
      <w:tr w:rsidR="009324DC" w:rsidRPr="00370885" w:rsidTr="00425893">
        <w:tc>
          <w:tcPr>
            <w:tcW w:w="817"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3.</w:t>
            </w:r>
          </w:p>
        </w:tc>
        <w:tc>
          <w:tcPr>
            <w:tcW w:w="5839"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возможность получения информации о ходе предоставления муниципальной услуги</w:t>
            </w:r>
          </w:p>
        </w:tc>
        <w:tc>
          <w:tcPr>
            <w:tcW w:w="2950"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Да</w:t>
            </w:r>
          </w:p>
        </w:tc>
      </w:tr>
      <w:tr w:rsidR="009324DC" w:rsidRPr="00370885" w:rsidTr="00425893">
        <w:tc>
          <w:tcPr>
            <w:tcW w:w="817"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4.</w:t>
            </w:r>
          </w:p>
        </w:tc>
        <w:tc>
          <w:tcPr>
            <w:tcW w:w="5839"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возможность получения услуги в электронном виде</w:t>
            </w:r>
          </w:p>
        </w:tc>
        <w:tc>
          <w:tcPr>
            <w:tcW w:w="2950"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Да</w:t>
            </w:r>
          </w:p>
        </w:tc>
      </w:tr>
      <w:tr w:rsidR="009324DC" w:rsidRPr="00370885" w:rsidTr="00425893">
        <w:tc>
          <w:tcPr>
            <w:tcW w:w="817" w:type="dxa"/>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5.</w:t>
            </w:r>
          </w:p>
        </w:tc>
        <w:tc>
          <w:tcPr>
            <w:tcW w:w="5839" w:type="dxa"/>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количество взаимодействий заявителя с должностными лицами при предоставлении муниципальной услуги</w:t>
            </w:r>
          </w:p>
        </w:tc>
        <w:tc>
          <w:tcPr>
            <w:tcW w:w="2950" w:type="dxa"/>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1</w:t>
            </w:r>
          </w:p>
        </w:tc>
      </w:tr>
      <w:tr w:rsidR="009324DC" w:rsidRPr="00370885" w:rsidTr="00425893">
        <w:tc>
          <w:tcPr>
            <w:tcW w:w="9606" w:type="dxa"/>
            <w:gridSpan w:val="3"/>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Показатели качества предоставления муниципальной услуги</w:t>
            </w:r>
          </w:p>
        </w:tc>
      </w:tr>
      <w:tr w:rsidR="009324DC" w:rsidRPr="00370885" w:rsidTr="00425893">
        <w:tc>
          <w:tcPr>
            <w:tcW w:w="817" w:type="dxa"/>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6.</w:t>
            </w:r>
          </w:p>
        </w:tc>
        <w:tc>
          <w:tcPr>
            <w:tcW w:w="5839" w:type="dxa"/>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Правдивость (достоверность) и полнота информации о предоставляемой услуге</w:t>
            </w:r>
          </w:p>
        </w:tc>
        <w:tc>
          <w:tcPr>
            <w:tcW w:w="2950" w:type="dxa"/>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100%</w:t>
            </w:r>
          </w:p>
        </w:tc>
      </w:tr>
      <w:tr w:rsidR="009324DC" w:rsidRPr="00370885" w:rsidTr="00425893">
        <w:tc>
          <w:tcPr>
            <w:tcW w:w="817" w:type="dxa"/>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7.</w:t>
            </w:r>
          </w:p>
        </w:tc>
        <w:tc>
          <w:tcPr>
            <w:tcW w:w="5839" w:type="dxa"/>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 заявителей, удовлетворенных культурой обслуживания (вежливостью) персонала</w:t>
            </w:r>
          </w:p>
        </w:tc>
        <w:tc>
          <w:tcPr>
            <w:tcW w:w="2950" w:type="dxa"/>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100%</w:t>
            </w:r>
          </w:p>
        </w:tc>
      </w:tr>
      <w:tr w:rsidR="009324DC" w:rsidRPr="00370885" w:rsidTr="00425893">
        <w:tc>
          <w:tcPr>
            <w:tcW w:w="817" w:type="dxa"/>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8.</w:t>
            </w:r>
          </w:p>
        </w:tc>
        <w:tc>
          <w:tcPr>
            <w:tcW w:w="5839" w:type="dxa"/>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 заявителей удовлетворенных качеством результатов труда сотрудников (профессиональное мастерство)</w:t>
            </w:r>
          </w:p>
        </w:tc>
        <w:tc>
          <w:tcPr>
            <w:tcW w:w="2950" w:type="dxa"/>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100%</w:t>
            </w:r>
          </w:p>
        </w:tc>
      </w:tr>
      <w:tr w:rsidR="009324DC" w:rsidRPr="00370885" w:rsidTr="00425893">
        <w:tc>
          <w:tcPr>
            <w:tcW w:w="817"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9.</w:t>
            </w:r>
          </w:p>
        </w:tc>
        <w:tc>
          <w:tcPr>
            <w:tcW w:w="5839"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950"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100%</w:t>
            </w:r>
          </w:p>
        </w:tc>
      </w:tr>
      <w:tr w:rsidR="009324DC" w:rsidRPr="00370885" w:rsidTr="00425893">
        <w:tc>
          <w:tcPr>
            <w:tcW w:w="817"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line="276" w:lineRule="auto"/>
              <w:rPr>
                <w:rFonts w:ascii="Times New Roman" w:eastAsia="Calibri" w:hAnsi="Times New Roman"/>
                <w:lang w:eastAsia="ar-SA"/>
              </w:rPr>
            </w:pPr>
            <w:r w:rsidRPr="00370885">
              <w:rPr>
                <w:rFonts w:ascii="Times New Roman" w:eastAsia="Calibri" w:hAnsi="Times New Roman"/>
                <w:lang w:eastAsia="ar-SA"/>
              </w:rPr>
              <w:t>10.</w:t>
            </w:r>
          </w:p>
        </w:tc>
        <w:tc>
          <w:tcPr>
            <w:tcW w:w="5839"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rPr>
                <w:rFonts w:ascii="Times New Roman" w:eastAsia="Calibri" w:hAnsi="Times New Roman"/>
                <w:lang w:eastAsia="ar-SA"/>
              </w:rPr>
            </w:pPr>
            <w:r w:rsidRPr="00370885">
              <w:rPr>
                <w:rFonts w:ascii="Times New Roman" w:eastAsia="Calibri" w:hAnsi="Times New Roman"/>
                <w:lang w:eastAsia="ar-SA"/>
              </w:rPr>
              <w:t>Количество обоснованных жалоб</w:t>
            </w:r>
          </w:p>
        </w:tc>
        <w:tc>
          <w:tcPr>
            <w:tcW w:w="2950" w:type="dxa"/>
            <w:tcBorders>
              <w:top w:val="single" w:sz="4" w:space="0" w:color="auto"/>
              <w:left w:val="single" w:sz="4" w:space="0" w:color="auto"/>
              <w:bottom w:val="single" w:sz="4" w:space="0" w:color="auto"/>
              <w:right w:val="single" w:sz="4" w:space="0" w:color="auto"/>
            </w:tcBorders>
          </w:tcPr>
          <w:p w:rsidR="009324DC" w:rsidRPr="00370885" w:rsidRDefault="009324DC" w:rsidP="003C5FFE">
            <w:pPr>
              <w:widowControl w:val="0"/>
              <w:autoSpaceDE w:val="0"/>
              <w:autoSpaceDN w:val="0"/>
              <w:adjustRightInd w:val="0"/>
              <w:spacing w:after="0"/>
              <w:jc w:val="center"/>
              <w:rPr>
                <w:rFonts w:ascii="Times New Roman" w:eastAsia="Calibri" w:hAnsi="Times New Roman"/>
                <w:lang w:eastAsia="ar-SA"/>
              </w:rPr>
            </w:pPr>
            <w:r w:rsidRPr="00370885">
              <w:rPr>
                <w:rFonts w:ascii="Times New Roman" w:eastAsia="Calibri" w:hAnsi="Times New Roman"/>
                <w:lang w:eastAsia="ar-SA"/>
              </w:rPr>
              <w:t>0</w:t>
            </w:r>
          </w:p>
        </w:tc>
      </w:tr>
    </w:tbl>
    <w:p w:rsidR="009324DC" w:rsidRPr="00370885" w:rsidRDefault="009324DC" w:rsidP="003C5FFE">
      <w:pPr>
        <w:widowControl w:val="0"/>
        <w:spacing w:after="0"/>
        <w:ind w:firstLine="567"/>
        <w:jc w:val="right"/>
        <w:outlineLvl w:val="0"/>
        <w:rPr>
          <w:rFonts w:ascii="Times New Roman" w:hAnsi="Times New Roman"/>
          <w:bCs/>
          <w:kern w:val="32"/>
        </w:rPr>
        <w:sectPr w:rsidR="009324DC" w:rsidRPr="00370885" w:rsidSect="003C5FFE">
          <w:pgSz w:w="11906" w:h="16838" w:code="9"/>
          <w:pgMar w:top="1134" w:right="851" w:bottom="1134" w:left="1134" w:header="794" w:footer="709" w:gutter="0"/>
          <w:cols w:space="708"/>
          <w:docGrid w:linePitch="381"/>
        </w:sectPr>
      </w:pPr>
    </w:p>
    <w:p w:rsidR="009324DC" w:rsidRPr="00370885" w:rsidRDefault="009324DC" w:rsidP="003C5FFE">
      <w:pPr>
        <w:widowControl w:val="0"/>
        <w:spacing w:after="0"/>
        <w:ind w:firstLine="567"/>
        <w:jc w:val="right"/>
        <w:outlineLvl w:val="0"/>
        <w:rPr>
          <w:rFonts w:ascii="Times New Roman" w:hAnsi="Times New Roman"/>
          <w:bCs/>
          <w:kern w:val="32"/>
        </w:rPr>
      </w:pPr>
      <w:r w:rsidRPr="00370885">
        <w:rPr>
          <w:rFonts w:ascii="Times New Roman" w:hAnsi="Times New Roman"/>
          <w:bCs/>
          <w:kern w:val="32"/>
        </w:rPr>
        <w:lastRenderedPageBreak/>
        <w:t>Приложение № 2</w:t>
      </w:r>
    </w:p>
    <w:p w:rsidR="009324DC" w:rsidRPr="00370885" w:rsidRDefault="009324DC" w:rsidP="003C5FFE">
      <w:pPr>
        <w:widowControl w:val="0"/>
        <w:spacing w:after="0"/>
        <w:ind w:firstLine="567"/>
        <w:jc w:val="right"/>
        <w:outlineLvl w:val="0"/>
        <w:rPr>
          <w:rFonts w:ascii="Times New Roman" w:hAnsi="Times New Roman"/>
          <w:bCs/>
          <w:kern w:val="32"/>
        </w:rPr>
      </w:pPr>
      <w:r w:rsidRPr="00370885">
        <w:rPr>
          <w:rFonts w:ascii="Times New Roman" w:hAnsi="Times New Roman"/>
          <w:bCs/>
          <w:kern w:val="32"/>
        </w:rPr>
        <w:t>к административному регламенту предоставления муниципальной услуги "</w:t>
      </w:r>
      <w:r>
        <w:rPr>
          <w:rFonts w:ascii="Times New Roman" w:hAnsi="Times New Roman"/>
          <w:bCs/>
          <w:kern w:val="32"/>
        </w:rPr>
        <w:t>Установление публичного сервитута в отдельных целях</w:t>
      </w:r>
      <w:r w:rsidRPr="00370885">
        <w:rPr>
          <w:rFonts w:ascii="Times New Roman" w:hAnsi="Times New Roman"/>
          <w:bCs/>
          <w:kern w:val="32"/>
        </w:rPr>
        <w:t>"</w:t>
      </w:r>
    </w:p>
    <w:p w:rsidR="009324DC" w:rsidRPr="00370885" w:rsidRDefault="009324DC" w:rsidP="003C5FFE">
      <w:pPr>
        <w:widowControl w:val="0"/>
        <w:spacing w:after="0"/>
        <w:ind w:firstLine="567"/>
        <w:jc w:val="center"/>
        <w:outlineLvl w:val="0"/>
        <w:rPr>
          <w:rFonts w:ascii="Times New Roman" w:eastAsia="Calibri" w:hAnsi="Times New Roman"/>
          <w:bCs/>
          <w:kern w:val="32"/>
          <w:lang w:eastAsia="ar-SA"/>
        </w:rPr>
      </w:pPr>
    </w:p>
    <w:p w:rsidR="009324DC" w:rsidRPr="00370885" w:rsidRDefault="009324DC" w:rsidP="003C5FFE">
      <w:pPr>
        <w:widowControl w:val="0"/>
        <w:spacing w:after="0"/>
        <w:ind w:firstLine="567"/>
        <w:jc w:val="center"/>
        <w:outlineLvl w:val="0"/>
        <w:rPr>
          <w:rFonts w:ascii="Times New Roman" w:eastAsia="Calibri" w:hAnsi="Times New Roman"/>
          <w:bCs/>
          <w:kern w:val="32"/>
          <w:lang w:eastAsia="ar-SA"/>
        </w:rPr>
      </w:pPr>
    </w:p>
    <w:p w:rsidR="009324DC" w:rsidRPr="00370885" w:rsidRDefault="009324DC" w:rsidP="003C5FFE">
      <w:pPr>
        <w:widowControl w:val="0"/>
        <w:spacing w:after="0"/>
        <w:ind w:firstLine="567"/>
        <w:jc w:val="center"/>
        <w:outlineLvl w:val="0"/>
        <w:rPr>
          <w:rFonts w:ascii="Times New Roman" w:eastAsia="Calibri" w:hAnsi="Times New Roman"/>
          <w:b/>
          <w:bCs/>
          <w:kern w:val="32"/>
        </w:rPr>
      </w:pPr>
      <w:r w:rsidRPr="00370885">
        <w:rPr>
          <w:rFonts w:ascii="Times New Roman" w:eastAsia="Calibri" w:hAnsi="Times New Roman"/>
          <w:b/>
          <w:bCs/>
          <w:kern w:val="32"/>
          <w:lang w:eastAsia="ar-SA"/>
        </w:rPr>
        <w:t xml:space="preserve">Блок-схема предоставления муниципальной услуги </w:t>
      </w:r>
      <w:r w:rsidRPr="00370885">
        <w:rPr>
          <w:rFonts w:ascii="Times New Roman" w:eastAsia="Calibri" w:hAnsi="Times New Roman"/>
          <w:b/>
          <w:bCs/>
          <w:kern w:val="32"/>
        </w:rPr>
        <w:t>"</w:t>
      </w:r>
      <w:r>
        <w:rPr>
          <w:rFonts w:ascii="Times New Roman" w:eastAsia="Calibri" w:hAnsi="Times New Roman"/>
          <w:b/>
          <w:bCs/>
          <w:kern w:val="32"/>
        </w:rPr>
        <w:t>Установление публичного сервитута в отдельных целях</w:t>
      </w:r>
      <w:r w:rsidRPr="00370885">
        <w:rPr>
          <w:rFonts w:ascii="Times New Roman" w:eastAsia="Calibri" w:hAnsi="Times New Roman"/>
          <w:b/>
          <w:bCs/>
          <w:kern w:val="32"/>
        </w:rPr>
        <w:t>"</w:t>
      </w:r>
    </w:p>
    <w:p w:rsidR="009324DC" w:rsidRDefault="009324DC" w:rsidP="003C5FFE">
      <w:pPr>
        <w:widowControl w:val="0"/>
        <w:spacing w:after="0"/>
        <w:ind w:firstLine="567"/>
        <w:jc w:val="center"/>
        <w:outlineLvl w:val="0"/>
        <w:rPr>
          <w:rFonts w:ascii="Times New Roman" w:eastAsia="Calibri" w:hAnsi="Times New Roman"/>
          <w:bCs/>
          <w:kern w:val="32"/>
        </w:rPr>
      </w:pPr>
    </w:p>
    <w:p w:rsidR="009324DC" w:rsidRPr="00370885" w:rsidRDefault="009324DC" w:rsidP="003C5FFE">
      <w:pPr>
        <w:widowControl w:val="0"/>
        <w:spacing w:after="0"/>
        <w:ind w:firstLine="567"/>
        <w:jc w:val="center"/>
        <w:rPr>
          <w:rFonts w:ascii="Times New Roman" w:hAnsi="Times New Roman"/>
          <w:lang w:eastAsia="ar-SA"/>
        </w:rPr>
      </w:pPr>
    </w:p>
    <w:p w:rsidR="009324DC" w:rsidRPr="00370885" w:rsidRDefault="009324DC" w:rsidP="003C5FFE">
      <w:pPr>
        <w:widowControl w:val="0"/>
        <w:spacing w:after="0"/>
        <w:ind w:firstLine="567"/>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81915</wp:posOffset>
                </wp:positionV>
                <wp:extent cx="6074410" cy="440690"/>
                <wp:effectExtent l="13970" t="5080" r="762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4410" cy="440690"/>
                        </a:xfrm>
                        <a:prstGeom prst="rect">
                          <a:avLst/>
                        </a:prstGeom>
                        <a:solidFill>
                          <a:srgbClr val="FFFFFF"/>
                        </a:solidFill>
                        <a:ln w="9525">
                          <a:solidFill>
                            <a:srgbClr val="000000"/>
                          </a:solidFill>
                          <a:miter lim="800000"/>
                          <a:headEnd/>
                          <a:tailEnd/>
                        </a:ln>
                      </wps:spPr>
                      <wps:txbx>
                        <w:txbxContent>
                          <w:p w:rsidR="009324DC" w:rsidRPr="007F68D2" w:rsidRDefault="009324DC" w:rsidP="00904F07">
                            <w:pPr>
                              <w:jc w:val="center"/>
                              <w:rPr>
                                <w:rFonts w:ascii="Times New Roman" w:hAnsi="Times New Roman"/>
                              </w:rPr>
                            </w:pPr>
                            <w:r>
                              <w:rPr>
                                <w:rFonts w:ascii="Times New Roman" w:hAnsi="Times New Roman"/>
                              </w:rPr>
                              <w:t xml:space="preserve">Поступление в администрацию </w:t>
                            </w:r>
                            <w:r w:rsidR="00904F07">
                              <w:rPr>
                                <w:rFonts w:ascii="Times New Roman" w:hAnsi="Times New Roman"/>
                              </w:rPr>
                              <w:t>городского поселения Кильдинстрой</w:t>
                            </w:r>
                            <w:r>
                              <w:rPr>
                                <w:rFonts w:ascii="Times New Roman" w:hAnsi="Times New Roman"/>
                              </w:rPr>
                              <w:t xml:space="preserve"> ходатайства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8.4pt;margin-top:6.45pt;width:478.3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">
                <v:textbox>
                  <w:txbxContent>
                    <w:p w:rsidR="009324DC" w:rsidRPr="007F68D2" w:rsidRDefault="009324DC" w:rsidP="00904F07">
                      <w:pPr>
                        <w:jc w:val="center"/>
                        <w:rPr>
                          <w:rFonts w:ascii="Times New Roman" w:hAnsi="Times New Roman"/>
                        </w:rPr>
                      </w:pPr>
                      <w:r>
                        <w:rPr>
                          <w:rFonts w:ascii="Times New Roman" w:hAnsi="Times New Roman"/>
                        </w:rPr>
                        <w:t xml:space="preserve">Поступление в администрацию </w:t>
                      </w:r>
                      <w:r w:rsidR="00904F07">
                        <w:rPr>
                          <w:rFonts w:ascii="Times New Roman" w:hAnsi="Times New Roman"/>
                        </w:rPr>
                        <w:t>городского поселения Кильдинстрой</w:t>
                      </w:r>
                      <w:r>
                        <w:rPr>
                          <w:rFonts w:ascii="Times New Roman" w:hAnsi="Times New Roman"/>
                        </w:rPr>
                        <w:t xml:space="preserve"> ходатайства о предоставлении муниципальной услуги</w:t>
                      </w:r>
                    </w:p>
                  </w:txbxContent>
                </v:textbox>
              </v:rect>
            </w:pict>
          </mc:Fallback>
        </mc:AlternateContent>
      </w:r>
    </w:p>
    <w:p w:rsidR="009324DC" w:rsidRPr="00370885" w:rsidRDefault="009324DC" w:rsidP="003C5FFE">
      <w:pPr>
        <w:widowControl w:val="0"/>
        <w:spacing w:after="0"/>
        <w:ind w:firstLine="567"/>
        <w:rPr>
          <w:rFonts w:ascii="Times New Roman" w:hAnsi="Times New Roman"/>
        </w:rPr>
      </w:pPr>
    </w:p>
    <w:p w:rsidR="009324DC" w:rsidRPr="00370885" w:rsidRDefault="00904F07" w:rsidP="003C5FFE">
      <w:pPr>
        <w:widowControl w:val="0"/>
        <w:spacing w:after="0"/>
        <w:ind w:firstLine="567"/>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2814320</wp:posOffset>
                </wp:positionH>
                <wp:positionV relativeFrom="paragraph">
                  <wp:posOffset>22225</wp:posOffset>
                </wp:positionV>
                <wp:extent cx="635" cy="309880"/>
                <wp:effectExtent l="60960" t="10795" r="52705"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7BDFC" id="_x0000_t32" coordsize="21600,21600" o:spt="32" o:oned="t" path="m,l21600,21600e" filled="f">
                <v:path arrowok="t" fillok="f" o:connecttype="none"/>
                <o:lock v:ext="edit" shapetype="t"/>
              </v:shapetype>
              <v:shape id="Прямая со стрелкой 13" o:spid="_x0000_s1026" type="#_x0000_t32" style="position:absolute;margin-left:221.6pt;margin-top:1.75pt;width:.0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DKZQIAAHk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">
                <v:stroke endarrow="block"/>
              </v:shape>
            </w:pict>
          </mc:Fallback>
        </mc:AlternateContent>
      </w:r>
    </w:p>
    <w:p w:rsidR="009324DC" w:rsidRPr="00370885" w:rsidRDefault="009324DC" w:rsidP="003C5FFE">
      <w:pPr>
        <w:widowControl w:val="0"/>
        <w:spacing w:after="0"/>
        <w:ind w:firstLine="567"/>
        <w:jc w:val="right"/>
        <w:rPr>
          <w:rFonts w:ascii="Times New Roman" w:hAnsi="Times New Roman"/>
        </w:rPr>
      </w:pPr>
      <w:r w:rsidRPr="00370885">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-145304510</wp:posOffset>
                </wp:positionH>
                <wp:positionV relativeFrom="paragraph">
                  <wp:posOffset>-147307301</wp:posOffset>
                </wp:positionV>
                <wp:extent cx="182880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42A7DE" id="Прямая соединительная линия 4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41.3pt,-11599pt" to="-11297.3pt,-1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" stroked="f"/>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233680</wp:posOffset>
                </wp:positionH>
                <wp:positionV relativeFrom="paragraph">
                  <wp:posOffset>16510</wp:posOffset>
                </wp:positionV>
                <wp:extent cx="6010910" cy="389890"/>
                <wp:effectExtent l="13970" t="6350" r="1397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389890"/>
                        </a:xfrm>
                        <a:prstGeom prst="rect">
                          <a:avLst/>
                        </a:prstGeom>
                        <a:solidFill>
                          <a:srgbClr val="FFFFFF"/>
                        </a:solidFill>
                        <a:ln w="9525">
                          <a:solidFill>
                            <a:srgbClr val="000000"/>
                          </a:solidFill>
                          <a:miter lim="800000"/>
                          <a:headEnd/>
                          <a:tailEnd/>
                        </a:ln>
                      </wps:spPr>
                      <wps:txbx>
                        <w:txbxContent>
                          <w:p w:rsidR="009324DC" w:rsidRPr="007F68D2" w:rsidRDefault="009324DC" w:rsidP="009324DC">
                            <w:pPr>
                              <w:suppressAutoHyphens/>
                              <w:jc w:val="center"/>
                              <w:rPr>
                                <w:rFonts w:ascii="Times New Roman" w:hAnsi="Times New Roman"/>
                              </w:rPr>
                            </w:pPr>
                            <w:r w:rsidRPr="007F68D2">
                              <w:rPr>
                                <w:rFonts w:ascii="Times New Roman" w:hAnsi="Times New Roman"/>
                              </w:rPr>
                              <w:t>Прием заявления. Проверка документов. Передача на исполнение</w:t>
                            </w:r>
                          </w:p>
                          <w:p w:rsidR="009324DC" w:rsidRDefault="009324DC" w:rsidP="00932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8.4pt;margin-top:1.3pt;width:473.3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Ym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">
                <v:textbox>
                  <w:txbxContent>
                    <w:p w:rsidR="009324DC" w:rsidRPr="007F68D2" w:rsidRDefault="009324DC" w:rsidP="009324DC">
                      <w:pPr>
                        <w:suppressAutoHyphens/>
                        <w:jc w:val="center"/>
                        <w:rPr>
                          <w:rFonts w:ascii="Times New Roman" w:hAnsi="Times New Roman"/>
                        </w:rPr>
                      </w:pPr>
                      <w:r w:rsidRPr="007F68D2">
                        <w:rPr>
                          <w:rFonts w:ascii="Times New Roman" w:hAnsi="Times New Roman"/>
                        </w:rPr>
                        <w:t>Прием заявления. Проверка документов. Передача на исполнение</w:t>
                      </w:r>
                    </w:p>
                    <w:p w:rsidR="009324DC" w:rsidRDefault="009324DC" w:rsidP="009324DC"/>
                  </w:txbxContent>
                </v:textbox>
              </v:rect>
            </w:pict>
          </mc:Fallback>
        </mc:AlternateContent>
      </w: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2833370</wp:posOffset>
                </wp:positionH>
                <wp:positionV relativeFrom="paragraph">
                  <wp:posOffset>151130</wp:posOffset>
                </wp:positionV>
                <wp:extent cx="635" cy="262255"/>
                <wp:effectExtent l="60960" t="5715" r="52705"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34DE5" id="Прямая со стрелкой 11" o:spid="_x0000_s1026" type="#_x0000_t32" style="position:absolute;margin-left:223.1pt;margin-top:11.9pt;width:.0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">
                <v:stroke endarrow="block"/>
              </v:shape>
            </w:pict>
          </mc:Fallback>
        </mc:AlternateContent>
      </w: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305435</wp:posOffset>
                </wp:positionH>
                <wp:positionV relativeFrom="paragraph">
                  <wp:posOffset>134620</wp:posOffset>
                </wp:positionV>
                <wp:extent cx="5812155" cy="302260"/>
                <wp:effectExtent l="9525" t="6350" r="7620"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302260"/>
                        </a:xfrm>
                        <a:prstGeom prst="rect">
                          <a:avLst/>
                        </a:prstGeom>
                        <a:solidFill>
                          <a:srgbClr val="FFFFFF"/>
                        </a:solidFill>
                        <a:ln w="9525">
                          <a:solidFill>
                            <a:srgbClr val="000000"/>
                          </a:solidFill>
                          <a:miter lim="800000"/>
                          <a:headEnd/>
                          <a:tailEnd/>
                        </a:ln>
                      </wps:spPr>
                      <wps:txbx>
                        <w:txbxContent>
                          <w:p w:rsidR="009324DC" w:rsidRPr="007F68D2" w:rsidRDefault="009324DC" w:rsidP="00F63D7B">
                            <w:pPr>
                              <w:jc w:val="center"/>
                              <w:rPr>
                                <w:rFonts w:ascii="Times New Roman" w:hAnsi="Times New Roman"/>
                              </w:rPr>
                            </w:pPr>
                            <w:r w:rsidRPr="007F68D2">
                              <w:rPr>
                                <w:rFonts w:ascii="Times New Roman" w:hAnsi="Times New Roman"/>
                              </w:rPr>
                              <w:t xml:space="preserve">Выявление </w:t>
                            </w:r>
                            <w:r>
                              <w:rPr>
                                <w:rFonts w:ascii="Times New Roman" w:hAnsi="Times New Roman"/>
                              </w:rPr>
                              <w:t>правообладателей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4.05pt;margin-top:10.6pt;width:457.6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">
                <v:textbox>
                  <w:txbxContent>
                    <w:p w:rsidR="009324DC" w:rsidRPr="007F68D2" w:rsidRDefault="009324DC" w:rsidP="00F63D7B">
                      <w:pPr>
                        <w:jc w:val="center"/>
                        <w:rPr>
                          <w:rFonts w:ascii="Times New Roman" w:hAnsi="Times New Roman"/>
                        </w:rPr>
                      </w:pPr>
                      <w:r w:rsidRPr="007F68D2">
                        <w:rPr>
                          <w:rFonts w:ascii="Times New Roman" w:hAnsi="Times New Roman"/>
                        </w:rPr>
                        <w:t xml:space="preserve">Выявление </w:t>
                      </w:r>
                      <w:r>
                        <w:rPr>
                          <w:rFonts w:ascii="Times New Roman" w:hAnsi="Times New Roman"/>
                        </w:rPr>
                        <w:t>правообладателей земельных участков</w:t>
                      </w:r>
                    </w:p>
                  </w:txbxContent>
                </v:textbox>
              </v:rect>
            </w:pict>
          </mc:Fallback>
        </mc:AlternateContent>
      </w: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3997"/>
          <w:tab w:val="left" w:pos="4560"/>
          <w:tab w:val="left" w:pos="4680"/>
        </w:tabs>
        <w:spacing w:after="0"/>
        <w:ind w:firstLine="567"/>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1744345</wp:posOffset>
                </wp:positionH>
                <wp:positionV relativeFrom="paragraph">
                  <wp:posOffset>86995</wp:posOffset>
                </wp:positionV>
                <wp:extent cx="540385" cy="461010"/>
                <wp:effectExtent l="48260" t="13335" r="11430" b="495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23C00" id="Прямая со стрелкой 9" o:spid="_x0000_s1026" type="#_x0000_t32" style="position:absolute;margin-left:137.35pt;margin-top:6.85pt;width:42.55pt;height:36.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">
                <v:stroke endarrow="block"/>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3549015</wp:posOffset>
                </wp:positionH>
                <wp:positionV relativeFrom="paragraph">
                  <wp:posOffset>166370</wp:posOffset>
                </wp:positionV>
                <wp:extent cx="421640" cy="334010"/>
                <wp:effectExtent l="5080" t="6985" r="49530"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5CC1A" id="Прямая со стрелкой 8" o:spid="_x0000_s1026" type="#_x0000_t32" style="position:absolute;margin-left:279.45pt;margin-top:13.1pt;width:33.2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">
                <v:stroke endarrow="block"/>
              </v:shape>
            </w:pict>
          </mc:Fallback>
        </mc:AlternateContent>
      </w: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3302635</wp:posOffset>
                </wp:positionH>
                <wp:positionV relativeFrom="paragraph">
                  <wp:posOffset>22225</wp:posOffset>
                </wp:positionV>
                <wp:extent cx="2814955" cy="636270"/>
                <wp:effectExtent l="6350" t="7620" r="7620"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636270"/>
                        </a:xfrm>
                        <a:prstGeom prst="rect">
                          <a:avLst/>
                        </a:prstGeom>
                        <a:solidFill>
                          <a:srgbClr val="FFFFFF"/>
                        </a:solidFill>
                        <a:ln w="9525">
                          <a:solidFill>
                            <a:srgbClr val="000000"/>
                          </a:solidFill>
                          <a:miter lim="800000"/>
                          <a:headEnd/>
                          <a:tailEnd/>
                        </a:ln>
                      </wps:spPr>
                      <wps:txbx>
                        <w:txbxContent>
                          <w:p w:rsidR="009324DC" w:rsidRPr="007F68D2" w:rsidRDefault="009324DC" w:rsidP="009324DC">
                            <w:pPr>
                              <w:suppressAutoHyphens/>
                              <w:jc w:val="center"/>
                              <w:rPr>
                                <w:rFonts w:ascii="Times New Roman" w:hAnsi="Times New Roman"/>
                                <w:color w:val="000000"/>
                              </w:rPr>
                            </w:pPr>
                            <w:r w:rsidRPr="007F68D2">
                              <w:rPr>
                                <w:rFonts w:ascii="Times New Roman" w:hAnsi="Times New Roman"/>
                                <w:bCs/>
                              </w:rPr>
                              <w:t xml:space="preserve">Отсутствие оснований для предоставления услуги </w:t>
                            </w:r>
                          </w:p>
                          <w:p w:rsidR="009324DC" w:rsidRPr="007F68D2" w:rsidRDefault="009324DC" w:rsidP="009324DC">
                            <w:pPr>
                              <w:suppressAutoHyphens/>
                              <w:rPr>
                                <w:rFonts w:ascii="Times New Roman" w:hAnsi="Times New Roman"/>
                                <w:sz w:val="28"/>
                                <w:szCs w:val="28"/>
                              </w:rPr>
                            </w:pPr>
                          </w:p>
                          <w:p w:rsidR="009324DC" w:rsidRDefault="009324DC" w:rsidP="00932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60.05pt;margin-top:1.75pt;width:221.65pt;height:5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">
                <v:textbox>
                  <w:txbxContent>
                    <w:p w:rsidR="009324DC" w:rsidRPr="007F68D2" w:rsidRDefault="009324DC" w:rsidP="009324DC">
                      <w:pPr>
                        <w:suppressAutoHyphens/>
                        <w:jc w:val="center"/>
                        <w:rPr>
                          <w:rFonts w:ascii="Times New Roman" w:hAnsi="Times New Roman"/>
                          <w:color w:val="000000"/>
                        </w:rPr>
                      </w:pPr>
                      <w:r w:rsidRPr="007F68D2">
                        <w:rPr>
                          <w:rFonts w:ascii="Times New Roman" w:hAnsi="Times New Roman"/>
                          <w:bCs/>
                        </w:rPr>
                        <w:t xml:space="preserve">Отсутствие оснований для предоставления услуги </w:t>
                      </w:r>
                    </w:p>
                    <w:p w:rsidR="009324DC" w:rsidRPr="007F68D2" w:rsidRDefault="009324DC" w:rsidP="009324DC">
                      <w:pPr>
                        <w:suppressAutoHyphens/>
                        <w:rPr>
                          <w:rFonts w:ascii="Times New Roman" w:hAnsi="Times New Roman"/>
                          <w:sz w:val="28"/>
                          <w:szCs w:val="28"/>
                        </w:rPr>
                      </w:pPr>
                    </w:p>
                    <w:p w:rsidR="009324DC" w:rsidRDefault="009324DC" w:rsidP="009324DC"/>
                  </w:txbxContent>
                </v:textbox>
              </v:rect>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408305</wp:posOffset>
                </wp:positionH>
                <wp:positionV relativeFrom="paragraph">
                  <wp:posOffset>101600</wp:posOffset>
                </wp:positionV>
                <wp:extent cx="2361565" cy="556895"/>
                <wp:effectExtent l="7620" t="10795" r="1206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556895"/>
                        </a:xfrm>
                        <a:prstGeom prst="rect">
                          <a:avLst/>
                        </a:prstGeom>
                        <a:solidFill>
                          <a:srgbClr val="FFFFFF"/>
                        </a:solidFill>
                        <a:ln w="9525">
                          <a:solidFill>
                            <a:srgbClr val="000000"/>
                          </a:solidFill>
                          <a:miter lim="800000"/>
                          <a:headEnd/>
                          <a:tailEnd/>
                        </a:ln>
                      </wps:spPr>
                      <wps:txbx>
                        <w:txbxContent>
                          <w:p w:rsidR="009324DC" w:rsidRPr="007F68D2" w:rsidRDefault="009324DC" w:rsidP="00F63D7B">
                            <w:pPr>
                              <w:suppressAutoHyphens/>
                              <w:jc w:val="center"/>
                              <w:rPr>
                                <w:rFonts w:ascii="Times New Roman" w:hAnsi="Times New Roman"/>
                              </w:rPr>
                            </w:pPr>
                            <w:r w:rsidRPr="007F68D2">
                              <w:rPr>
                                <w:rFonts w:ascii="Times New Roman" w:hAnsi="Times New Roman"/>
                              </w:rPr>
                              <w:t>Наличие оснований для предоставления услуги</w:t>
                            </w:r>
                          </w:p>
                          <w:p w:rsidR="009324DC" w:rsidRDefault="009324DC" w:rsidP="009324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2.15pt;margin-top:8pt;width:185.95pt;height:4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">
                <v:textbox>
                  <w:txbxContent>
                    <w:p w:rsidR="009324DC" w:rsidRPr="007F68D2" w:rsidRDefault="009324DC" w:rsidP="00F63D7B">
                      <w:pPr>
                        <w:suppressAutoHyphens/>
                        <w:jc w:val="center"/>
                        <w:rPr>
                          <w:rFonts w:ascii="Times New Roman" w:hAnsi="Times New Roman"/>
                        </w:rPr>
                      </w:pPr>
                      <w:r w:rsidRPr="007F68D2">
                        <w:rPr>
                          <w:rFonts w:ascii="Times New Roman" w:hAnsi="Times New Roman"/>
                        </w:rPr>
                        <w:t>Наличие оснований для предоставления услуги</w:t>
                      </w:r>
                    </w:p>
                    <w:p w:rsidR="009324DC" w:rsidRDefault="009324DC" w:rsidP="009324DC"/>
                  </w:txbxContent>
                </v:textbox>
              </v:rect>
            </w:pict>
          </mc:Fallback>
        </mc:AlternateContent>
      </w: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1418590</wp:posOffset>
                </wp:positionH>
                <wp:positionV relativeFrom="paragraph">
                  <wp:posOffset>36830</wp:posOffset>
                </wp:positionV>
                <wp:extent cx="0" cy="302260"/>
                <wp:effectExtent l="55880" t="8890" r="5842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29A3E" id="Прямая со стрелкой 3" o:spid="_x0000_s1026" type="#_x0000_t32" style="position:absolute;margin-left:111.7pt;margin-top:2.9pt;width:0;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8v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">
                <v:stroke endarrow="block"/>
              </v:shap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4646295</wp:posOffset>
                </wp:positionH>
                <wp:positionV relativeFrom="paragraph">
                  <wp:posOffset>36830</wp:posOffset>
                </wp:positionV>
                <wp:extent cx="80010" cy="349885"/>
                <wp:effectExtent l="6985" t="8890" r="55880" b="317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095AF" id="Прямая со стрелкой 2" o:spid="_x0000_s1026" type="#_x0000_t32" style="position:absolute;margin-left:365.85pt;margin-top:2.9pt;width:6.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">
                <v:stroke endarrow="block"/>
              </v:shape>
            </w:pict>
          </mc:Fallback>
        </mc:AlternateContent>
      </w: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408305</wp:posOffset>
                </wp:positionH>
                <wp:positionV relativeFrom="paragraph">
                  <wp:posOffset>36195</wp:posOffset>
                </wp:positionV>
                <wp:extent cx="5709285" cy="413385"/>
                <wp:effectExtent l="7620" t="6350" r="762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413385"/>
                        </a:xfrm>
                        <a:prstGeom prst="rect">
                          <a:avLst/>
                        </a:prstGeom>
                        <a:solidFill>
                          <a:srgbClr val="FFFFFF"/>
                        </a:solidFill>
                        <a:ln w="9525">
                          <a:solidFill>
                            <a:srgbClr val="000000"/>
                          </a:solidFill>
                          <a:miter lim="800000"/>
                          <a:headEnd/>
                          <a:tailEnd/>
                        </a:ln>
                      </wps:spPr>
                      <wps:txbx>
                        <w:txbxContent>
                          <w:p w:rsidR="009324DC" w:rsidRPr="007F68D2" w:rsidRDefault="009324DC" w:rsidP="00F63D7B">
                            <w:pPr>
                              <w:jc w:val="center"/>
                              <w:rPr>
                                <w:rFonts w:ascii="Times New Roman" w:hAnsi="Times New Roman"/>
                              </w:rPr>
                            </w:pPr>
                            <w:r w:rsidRPr="007F68D2">
                              <w:rPr>
                                <w:rFonts w:ascii="Times New Roman" w:hAnsi="Times New Roman"/>
                              </w:rPr>
                              <w:t>Направление результата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32.15pt;margin-top:2.85pt;width:449.5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">
                <v:textbox>
                  <w:txbxContent>
                    <w:p w:rsidR="009324DC" w:rsidRPr="007F68D2" w:rsidRDefault="009324DC" w:rsidP="00F63D7B">
                      <w:pPr>
                        <w:jc w:val="center"/>
                        <w:rPr>
                          <w:rFonts w:ascii="Times New Roman" w:hAnsi="Times New Roman"/>
                        </w:rPr>
                      </w:pPr>
                      <w:r w:rsidRPr="007F68D2">
                        <w:rPr>
                          <w:rFonts w:ascii="Times New Roman" w:hAnsi="Times New Roman"/>
                        </w:rPr>
                        <w:t>Направление результата предоставления услуги заявителю</w:t>
                      </w:r>
                    </w:p>
                  </w:txbxContent>
                </v:textbox>
              </v:rect>
            </w:pict>
          </mc:Fallback>
        </mc:AlternateContent>
      </w: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tabs>
          <w:tab w:val="left" w:pos="4560"/>
          <w:tab w:val="left" w:pos="4680"/>
        </w:tabs>
        <w:spacing w:after="0"/>
        <w:ind w:firstLine="567"/>
        <w:jc w:val="right"/>
        <w:rPr>
          <w:rFonts w:ascii="Times New Roman" w:hAnsi="Times New Roman"/>
        </w:rPr>
      </w:pPr>
    </w:p>
    <w:p w:rsidR="009324DC" w:rsidRPr="00370885" w:rsidRDefault="009324DC" w:rsidP="003C5FFE">
      <w:pPr>
        <w:widowControl w:val="0"/>
        <w:spacing w:after="0"/>
        <w:ind w:firstLine="567"/>
        <w:rPr>
          <w:rFonts w:ascii="Times New Roman" w:hAnsi="Times New Roman"/>
        </w:rPr>
      </w:pPr>
    </w:p>
    <w:p w:rsidR="009324DC" w:rsidRPr="00370885" w:rsidRDefault="009324DC" w:rsidP="003C5FFE">
      <w:pPr>
        <w:widowControl w:val="0"/>
        <w:spacing w:after="0"/>
        <w:ind w:firstLine="567"/>
        <w:jc w:val="right"/>
        <w:rPr>
          <w:rFonts w:ascii="Times New Roman" w:hAnsi="Times New Roman"/>
          <w:bCs/>
          <w:kern w:val="28"/>
        </w:rPr>
        <w:sectPr w:rsidR="009324DC" w:rsidRPr="00370885" w:rsidSect="003C5FFE">
          <w:pgSz w:w="11906" w:h="16838" w:code="9"/>
          <w:pgMar w:top="1134" w:right="851" w:bottom="1134" w:left="1134" w:header="794" w:footer="709" w:gutter="0"/>
          <w:cols w:space="708"/>
          <w:docGrid w:linePitch="381"/>
        </w:sectPr>
      </w:pPr>
    </w:p>
    <w:p w:rsidR="009324DC" w:rsidRPr="00370885" w:rsidRDefault="009324DC" w:rsidP="003C5FFE">
      <w:pPr>
        <w:widowControl w:val="0"/>
        <w:spacing w:after="0"/>
        <w:ind w:firstLine="567"/>
        <w:jc w:val="right"/>
        <w:rPr>
          <w:rFonts w:ascii="Times New Roman" w:hAnsi="Times New Roman"/>
          <w:bCs/>
          <w:kern w:val="28"/>
        </w:rPr>
      </w:pPr>
      <w:r w:rsidRPr="00370885">
        <w:rPr>
          <w:rFonts w:ascii="Times New Roman" w:hAnsi="Times New Roman"/>
          <w:bCs/>
          <w:kern w:val="28"/>
        </w:rPr>
        <w:lastRenderedPageBreak/>
        <w:t>Приложение №</w:t>
      </w:r>
      <w:r>
        <w:rPr>
          <w:rFonts w:ascii="Times New Roman" w:hAnsi="Times New Roman"/>
          <w:bCs/>
          <w:kern w:val="28"/>
        </w:rPr>
        <w:t xml:space="preserve"> </w:t>
      </w:r>
      <w:r w:rsidRPr="00370885">
        <w:rPr>
          <w:rFonts w:ascii="Times New Roman" w:hAnsi="Times New Roman"/>
          <w:bCs/>
          <w:kern w:val="28"/>
        </w:rPr>
        <w:t>3</w:t>
      </w:r>
    </w:p>
    <w:p w:rsidR="009324DC" w:rsidRPr="00370885" w:rsidRDefault="009324DC" w:rsidP="003C5FFE">
      <w:pPr>
        <w:widowControl w:val="0"/>
        <w:spacing w:after="0"/>
        <w:ind w:firstLine="567"/>
        <w:jc w:val="right"/>
        <w:outlineLvl w:val="0"/>
        <w:rPr>
          <w:rFonts w:ascii="Times New Roman" w:hAnsi="Times New Roman"/>
          <w:bCs/>
          <w:kern w:val="32"/>
        </w:rPr>
      </w:pPr>
      <w:r w:rsidRPr="00370885">
        <w:rPr>
          <w:rFonts w:ascii="Times New Roman" w:hAnsi="Times New Roman"/>
          <w:bCs/>
          <w:kern w:val="32"/>
        </w:rPr>
        <w:t>к административному регламенту предоставления муниципальной услуги "</w:t>
      </w:r>
      <w:r>
        <w:rPr>
          <w:rFonts w:ascii="Times New Roman" w:hAnsi="Times New Roman"/>
          <w:bCs/>
          <w:kern w:val="32"/>
        </w:rPr>
        <w:t>Установление публичного сервитута в отдельных целях</w:t>
      </w:r>
      <w:r w:rsidRPr="00370885">
        <w:rPr>
          <w:rFonts w:ascii="Times New Roman" w:hAnsi="Times New Roman"/>
          <w:bCs/>
          <w:kern w:val="32"/>
        </w:rPr>
        <w:t>"</w:t>
      </w:r>
    </w:p>
    <w:p w:rsidR="009324DC" w:rsidRPr="00370885" w:rsidRDefault="009324DC" w:rsidP="003C5FFE">
      <w:pPr>
        <w:widowControl w:val="0"/>
        <w:spacing w:after="0"/>
        <w:ind w:firstLine="567"/>
        <w:rPr>
          <w:rFonts w:ascii="Times New Roman" w:hAnsi="Times New Roman"/>
        </w:rPr>
      </w:pPr>
    </w:p>
    <w:p w:rsidR="009324DC" w:rsidRPr="00370885" w:rsidRDefault="009324DC" w:rsidP="003C5FFE">
      <w:pPr>
        <w:widowControl w:val="0"/>
        <w:spacing w:after="0"/>
        <w:ind w:firstLine="567"/>
        <w:rPr>
          <w:rFonts w:ascii="Times New Roman" w:hAnsi="Times New Roman"/>
        </w:rPr>
      </w:pPr>
    </w:p>
    <w:p w:rsidR="009324DC" w:rsidRPr="00370885" w:rsidRDefault="009324DC" w:rsidP="003C5FFE">
      <w:pPr>
        <w:widowControl w:val="0"/>
        <w:autoSpaceDE w:val="0"/>
        <w:autoSpaceDN w:val="0"/>
        <w:adjustRightInd w:val="0"/>
        <w:spacing w:after="0"/>
        <w:ind w:firstLine="567"/>
        <w:jc w:val="center"/>
        <w:outlineLvl w:val="1"/>
        <w:rPr>
          <w:rFonts w:ascii="Times New Roman" w:hAnsi="Times New Roman"/>
          <w:b/>
          <w:bCs/>
        </w:rPr>
      </w:pPr>
      <w:r w:rsidRPr="00370885">
        <w:rPr>
          <w:rFonts w:ascii="Times New Roman" w:hAnsi="Times New Roman"/>
          <w:b/>
          <w:bCs/>
        </w:rPr>
        <w:t>ТИПОВАЯ ФОРМА ЖАЛОБЫ</w:t>
      </w:r>
    </w:p>
    <w:p w:rsidR="009324DC" w:rsidRPr="00370885" w:rsidRDefault="009324DC" w:rsidP="003C5FFE">
      <w:pPr>
        <w:widowControl w:val="0"/>
        <w:autoSpaceDE w:val="0"/>
        <w:autoSpaceDN w:val="0"/>
        <w:adjustRightInd w:val="0"/>
        <w:spacing w:after="0"/>
        <w:ind w:firstLine="567"/>
        <w:jc w:val="center"/>
        <w:outlineLvl w:val="1"/>
        <w:rPr>
          <w:rFonts w:ascii="Times New Roman" w:hAnsi="Times New Roman"/>
        </w:rPr>
      </w:pPr>
      <w:r w:rsidRPr="00370885">
        <w:rPr>
          <w:rFonts w:ascii="Times New Roman" w:hAnsi="Times New Roman"/>
        </w:rPr>
        <w:t>на действия (бездействие) и решения, принятые (осуществляемые) в ходе предоставления услуги</w:t>
      </w:r>
    </w:p>
    <w:p w:rsidR="009324DC" w:rsidRDefault="009324DC" w:rsidP="003C5FFE">
      <w:pPr>
        <w:widowControl w:val="0"/>
        <w:autoSpaceDE w:val="0"/>
        <w:autoSpaceDN w:val="0"/>
        <w:adjustRightInd w:val="0"/>
        <w:spacing w:after="0"/>
        <w:ind w:firstLine="567"/>
        <w:outlineLvl w:val="1"/>
        <w:rPr>
          <w:rFonts w:ascii="Times New Roman" w:hAnsi="Times New Roman"/>
        </w:rPr>
      </w:pPr>
    </w:p>
    <w:p w:rsidR="009324DC" w:rsidRPr="00370885" w:rsidRDefault="009324DC" w:rsidP="003C5FFE">
      <w:pPr>
        <w:widowControl w:val="0"/>
        <w:autoSpaceDE w:val="0"/>
        <w:autoSpaceDN w:val="0"/>
        <w:adjustRightInd w:val="0"/>
        <w:spacing w:after="0"/>
        <w:ind w:firstLine="567"/>
        <w:outlineLvl w:val="1"/>
        <w:rPr>
          <w:rFonts w:ascii="Times New Roman" w:hAnsi="Times New Roman"/>
        </w:rPr>
      </w:pPr>
    </w:p>
    <w:p w:rsidR="009324DC" w:rsidRPr="00370885" w:rsidRDefault="009324DC" w:rsidP="003C5FFE">
      <w:pPr>
        <w:widowControl w:val="0"/>
        <w:spacing w:after="0"/>
        <w:ind w:firstLine="567"/>
        <w:rPr>
          <w:rFonts w:ascii="Times New Roman" w:hAnsi="Times New Roman"/>
          <w:bCs/>
        </w:rPr>
      </w:pPr>
      <w:r w:rsidRPr="00370885">
        <w:rPr>
          <w:rFonts w:ascii="Times New Roman" w:hAnsi="Times New Roman"/>
          <w:bCs/>
        </w:rPr>
        <w:t xml:space="preserve">Администрация </w:t>
      </w:r>
      <w:proofErr w:type="spellStart"/>
      <w:r w:rsidR="00F63D7B">
        <w:rPr>
          <w:rFonts w:ascii="Times New Roman" w:hAnsi="Times New Roman"/>
          <w:bCs/>
        </w:rPr>
        <w:t>г.п</w:t>
      </w:r>
      <w:proofErr w:type="spellEnd"/>
      <w:r w:rsidR="00F63D7B">
        <w:rPr>
          <w:rFonts w:ascii="Times New Roman" w:hAnsi="Times New Roman"/>
          <w:bCs/>
        </w:rPr>
        <w:t>. Кильдинстрой</w:t>
      </w:r>
    </w:p>
    <w:p w:rsidR="009324DC" w:rsidRPr="00370885" w:rsidRDefault="009324DC" w:rsidP="003C5FFE">
      <w:pPr>
        <w:widowControl w:val="0"/>
        <w:spacing w:after="0"/>
        <w:ind w:firstLine="567"/>
        <w:rPr>
          <w:rFonts w:ascii="Times New Roman" w:hAnsi="Times New Roman"/>
          <w:bCs/>
        </w:rPr>
      </w:pPr>
      <w:r w:rsidRPr="00370885">
        <w:rPr>
          <w:rFonts w:ascii="Times New Roman" w:hAnsi="Times New Roman"/>
          <w:bCs/>
        </w:rPr>
        <w:t>184</w:t>
      </w:r>
      <w:r w:rsidR="00F63D7B">
        <w:rPr>
          <w:rFonts w:ascii="Times New Roman" w:hAnsi="Times New Roman"/>
          <w:bCs/>
        </w:rPr>
        <w:t>367</w:t>
      </w:r>
      <w:r w:rsidRPr="00370885">
        <w:rPr>
          <w:rFonts w:ascii="Times New Roman" w:hAnsi="Times New Roman"/>
          <w:bCs/>
        </w:rPr>
        <w:t xml:space="preserve">, </w:t>
      </w:r>
      <w:r w:rsidR="00F63D7B">
        <w:rPr>
          <w:rFonts w:ascii="Times New Roman" w:hAnsi="Times New Roman"/>
          <w:bCs/>
        </w:rPr>
        <w:t>пгт Кильдинстрой</w:t>
      </w:r>
      <w:r w:rsidRPr="00370885">
        <w:rPr>
          <w:rFonts w:ascii="Times New Roman" w:hAnsi="Times New Roman"/>
          <w:bCs/>
        </w:rPr>
        <w:t>.,</w:t>
      </w:r>
    </w:p>
    <w:p w:rsidR="009324DC" w:rsidRPr="00370885" w:rsidRDefault="00F63D7B" w:rsidP="003C5FFE">
      <w:pPr>
        <w:widowControl w:val="0"/>
        <w:spacing w:after="0"/>
        <w:ind w:firstLine="567"/>
        <w:rPr>
          <w:rFonts w:ascii="Times New Roman" w:hAnsi="Times New Roman"/>
          <w:bCs/>
        </w:rPr>
      </w:pPr>
      <w:r>
        <w:rPr>
          <w:rFonts w:ascii="Times New Roman" w:hAnsi="Times New Roman"/>
          <w:bCs/>
        </w:rPr>
        <w:t>ул</w:t>
      </w:r>
      <w:r w:rsidR="009324DC" w:rsidRPr="00370885">
        <w:rPr>
          <w:rFonts w:ascii="Times New Roman" w:hAnsi="Times New Roman"/>
          <w:bCs/>
        </w:rPr>
        <w:t>. Советск</w:t>
      </w:r>
      <w:r>
        <w:rPr>
          <w:rFonts w:ascii="Times New Roman" w:hAnsi="Times New Roman"/>
          <w:bCs/>
        </w:rPr>
        <w:t>ая</w:t>
      </w:r>
      <w:r w:rsidR="009324DC" w:rsidRPr="00370885">
        <w:rPr>
          <w:rFonts w:ascii="Times New Roman" w:hAnsi="Times New Roman"/>
          <w:bCs/>
        </w:rPr>
        <w:t xml:space="preserve">, д. </w:t>
      </w:r>
      <w:r>
        <w:rPr>
          <w:rFonts w:ascii="Times New Roman" w:hAnsi="Times New Roman"/>
          <w:bCs/>
        </w:rPr>
        <w:t>4</w:t>
      </w:r>
    </w:p>
    <w:p w:rsidR="009324DC" w:rsidRPr="00370885" w:rsidRDefault="009324DC" w:rsidP="003C5FFE">
      <w:pPr>
        <w:widowControl w:val="0"/>
        <w:spacing w:after="0"/>
        <w:ind w:firstLine="567"/>
        <w:rPr>
          <w:rFonts w:ascii="Times New Roman" w:hAnsi="Times New Roman"/>
          <w:bCs/>
        </w:rPr>
      </w:pPr>
      <w:r w:rsidRPr="00370885">
        <w:rPr>
          <w:rFonts w:ascii="Times New Roman" w:hAnsi="Times New Roman"/>
          <w:bCs/>
        </w:rPr>
        <w:t>Главе администрации</w:t>
      </w:r>
    </w:p>
    <w:p w:rsidR="009324DC" w:rsidRPr="00370885" w:rsidRDefault="009324DC" w:rsidP="003C5FFE">
      <w:pPr>
        <w:widowControl w:val="0"/>
        <w:autoSpaceDE w:val="0"/>
        <w:autoSpaceDN w:val="0"/>
        <w:adjustRightInd w:val="0"/>
        <w:spacing w:after="0"/>
        <w:ind w:firstLine="567"/>
        <w:outlineLvl w:val="1"/>
        <w:rPr>
          <w:rFonts w:ascii="Times New Roman" w:hAnsi="Times New Roman"/>
        </w:rPr>
      </w:pPr>
      <w:r w:rsidRPr="00370885">
        <w:rPr>
          <w:rFonts w:ascii="Times New Roman" w:hAnsi="Times New Roman"/>
        </w:rPr>
        <w:t>от ___________________________</w:t>
      </w:r>
      <w:r>
        <w:rPr>
          <w:rFonts w:ascii="Times New Roman" w:hAnsi="Times New Roman"/>
        </w:rPr>
        <w:t>_</w:t>
      </w:r>
      <w:r w:rsidRPr="00370885">
        <w:rPr>
          <w:rFonts w:ascii="Times New Roman" w:hAnsi="Times New Roman"/>
        </w:rPr>
        <w:t>___</w:t>
      </w:r>
    </w:p>
    <w:p w:rsidR="009324DC" w:rsidRPr="00370885" w:rsidRDefault="009324DC" w:rsidP="003C5FFE">
      <w:pPr>
        <w:widowControl w:val="0"/>
        <w:autoSpaceDE w:val="0"/>
        <w:autoSpaceDN w:val="0"/>
        <w:adjustRightInd w:val="0"/>
        <w:spacing w:after="0"/>
        <w:ind w:firstLine="567"/>
        <w:jc w:val="center"/>
        <w:outlineLvl w:val="1"/>
        <w:rPr>
          <w:rFonts w:ascii="Times New Roman" w:hAnsi="Times New Roman"/>
        </w:rPr>
      </w:pPr>
      <w:r w:rsidRPr="00370885">
        <w:rPr>
          <w:rFonts w:ascii="Times New Roman" w:hAnsi="Times New Roman"/>
        </w:rPr>
        <w:t>________________________________</w:t>
      </w:r>
    </w:p>
    <w:p w:rsidR="009324DC" w:rsidRPr="00370885" w:rsidRDefault="009324DC" w:rsidP="003C5FFE">
      <w:pPr>
        <w:widowControl w:val="0"/>
        <w:autoSpaceDE w:val="0"/>
        <w:autoSpaceDN w:val="0"/>
        <w:adjustRightInd w:val="0"/>
        <w:spacing w:after="0"/>
        <w:ind w:firstLine="567"/>
        <w:jc w:val="center"/>
        <w:outlineLvl w:val="1"/>
        <w:rPr>
          <w:rFonts w:ascii="Times New Roman" w:hAnsi="Times New Roman"/>
        </w:rPr>
      </w:pPr>
      <w:r w:rsidRPr="00370885">
        <w:rPr>
          <w:rFonts w:ascii="Times New Roman" w:hAnsi="Times New Roman"/>
        </w:rPr>
        <w:t>________________________________</w:t>
      </w:r>
    </w:p>
    <w:p w:rsidR="009324DC" w:rsidRPr="00370885" w:rsidRDefault="009324DC" w:rsidP="003C5FFE">
      <w:pPr>
        <w:widowControl w:val="0"/>
        <w:spacing w:after="0"/>
        <w:ind w:firstLine="567"/>
        <w:jc w:val="right"/>
        <w:rPr>
          <w:rFonts w:ascii="Times New Roman" w:hAnsi="Times New Roman"/>
        </w:rPr>
      </w:pPr>
    </w:p>
    <w:p w:rsidR="009324DC" w:rsidRPr="00370885" w:rsidRDefault="009324DC" w:rsidP="003C5FFE">
      <w:pPr>
        <w:widowControl w:val="0"/>
        <w:spacing w:after="0"/>
        <w:ind w:firstLine="567"/>
        <w:jc w:val="center"/>
        <w:outlineLvl w:val="0"/>
        <w:rPr>
          <w:rFonts w:ascii="Times New Roman" w:hAnsi="Times New Roman"/>
          <w:bCs/>
        </w:rPr>
      </w:pPr>
      <w:r w:rsidRPr="00370885">
        <w:rPr>
          <w:rFonts w:ascii="Times New Roman" w:hAnsi="Times New Roman"/>
          <w:bCs/>
        </w:rPr>
        <w:t>ЖАЛОБА</w:t>
      </w:r>
    </w:p>
    <w:p w:rsidR="009324DC" w:rsidRPr="00370885" w:rsidRDefault="009324DC" w:rsidP="003C5FFE">
      <w:pPr>
        <w:widowControl w:val="0"/>
        <w:spacing w:after="0"/>
        <w:ind w:firstLine="567"/>
        <w:rPr>
          <w:rFonts w:ascii="Times New Roman" w:hAnsi="Times New Roman"/>
        </w:rPr>
      </w:pPr>
    </w:p>
    <w:p w:rsidR="009324DC" w:rsidRDefault="009324DC" w:rsidP="003C5FFE">
      <w:pPr>
        <w:widowControl w:val="0"/>
        <w:spacing w:after="0"/>
        <w:ind w:firstLine="567"/>
        <w:rPr>
          <w:rFonts w:ascii="Times New Roman" w:hAnsi="Times New Roman"/>
        </w:rPr>
      </w:pPr>
      <w:r w:rsidRPr="00370885">
        <w:rPr>
          <w:rFonts w:ascii="Times New Roman" w:hAnsi="Times New Roman"/>
        </w:rPr>
        <w:t>________________________________________________________________________________</w:t>
      </w:r>
    </w:p>
    <w:p w:rsidR="009324DC" w:rsidRDefault="009324DC" w:rsidP="003C5FFE">
      <w:pPr>
        <w:widowControl w:val="0"/>
        <w:spacing w:after="0"/>
        <w:ind w:firstLine="567"/>
        <w:rPr>
          <w:rFonts w:ascii="Times New Roman" w:hAnsi="Times New Roman"/>
        </w:rPr>
      </w:pPr>
      <w:r w:rsidRPr="00370885">
        <w:rPr>
          <w:rFonts w:ascii="Times New Roman" w:hAnsi="Times New Roman"/>
        </w:rPr>
        <w:t>________________________________________________________________________________</w:t>
      </w:r>
    </w:p>
    <w:p w:rsidR="009324DC" w:rsidRDefault="009324DC" w:rsidP="003C5FFE">
      <w:pPr>
        <w:widowControl w:val="0"/>
        <w:spacing w:after="0"/>
        <w:ind w:firstLine="567"/>
        <w:rPr>
          <w:rFonts w:ascii="Times New Roman" w:hAnsi="Times New Roman"/>
        </w:rPr>
      </w:pPr>
      <w:r w:rsidRPr="00370885">
        <w:rPr>
          <w:rFonts w:ascii="Times New Roman" w:hAnsi="Times New Roman"/>
        </w:rPr>
        <w:t>________________________________________________________________________________</w:t>
      </w:r>
    </w:p>
    <w:p w:rsidR="009324DC" w:rsidRPr="00370885" w:rsidRDefault="009324DC" w:rsidP="003C5FFE">
      <w:pPr>
        <w:widowControl w:val="0"/>
        <w:spacing w:after="0"/>
        <w:ind w:firstLine="567"/>
        <w:rPr>
          <w:rFonts w:ascii="Times New Roman" w:hAnsi="Times New Roman"/>
        </w:rPr>
      </w:pPr>
      <w:r w:rsidRPr="00370885">
        <w:rPr>
          <w:rFonts w:ascii="Times New Roman" w:hAnsi="Times New Roman"/>
        </w:rPr>
        <w:t>______________________________________________________.</w:t>
      </w:r>
    </w:p>
    <w:p w:rsidR="009324DC" w:rsidRPr="00370885" w:rsidRDefault="009324DC" w:rsidP="003C5FFE">
      <w:pPr>
        <w:widowControl w:val="0"/>
        <w:spacing w:after="0"/>
        <w:ind w:firstLine="567"/>
        <w:rPr>
          <w:rFonts w:ascii="Times New Roman" w:hAnsi="Times New Roman"/>
        </w:rPr>
      </w:pPr>
    </w:p>
    <w:p w:rsidR="009324DC" w:rsidRPr="00370885" w:rsidRDefault="009324DC" w:rsidP="003C5FFE">
      <w:pPr>
        <w:widowControl w:val="0"/>
        <w:spacing w:after="0"/>
        <w:ind w:firstLine="567"/>
        <w:rPr>
          <w:rFonts w:ascii="Times New Roman" w:hAnsi="Times New Roman"/>
          <w:b/>
          <w:bCs/>
          <w:caps/>
          <w:sz w:val="28"/>
          <w:szCs w:val="28"/>
        </w:rPr>
      </w:pPr>
      <w:r w:rsidRPr="00370885">
        <w:rPr>
          <w:rFonts w:ascii="Times New Roman" w:hAnsi="Times New Roman"/>
        </w:rPr>
        <w:t>Дата</w:t>
      </w:r>
      <w:r w:rsidR="003C5FFE">
        <w:rPr>
          <w:rFonts w:ascii="Times New Roman" w:hAnsi="Times New Roman"/>
        </w:rPr>
        <w:t xml:space="preserve"> </w:t>
      </w:r>
      <w:r w:rsidRPr="00370885">
        <w:rPr>
          <w:rFonts w:ascii="Times New Roman" w:hAnsi="Times New Roman"/>
        </w:rPr>
        <w:t xml:space="preserve">подпись </w:t>
      </w:r>
    </w:p>
    <w:p w:rsidR="009324DC" w:rsidRPr="00EF3BD2" w:rsidRDefault="009324DC" w:rsidP="003C5FFE">
      <w:pPr>
        <w:widowControl w:val="0"/>
        <w:spacing w:after="0"/>
        <w:ind w:firstLine="567"/>
        <w:jc w:val="center"/>
        <w:rPr>
          <w:rFonts w:ascii="Times New Roman" w:hAnsi="Times New Roman"/>
        </w:rPr>
      </w:pPr>
    </w:p>
    <w:p w:rsidR="00EF61F8" w:rsidRDefault="00EF61F8" w:rsidP="003C5FFE">
      <w:pPr>
        <w:widowControl w:val="0"/>
        <w:autoSpaceDE w:val="0"/>
        <w:autoSpaceDN w:val="0"/>
        <w:adjustRightInd w:val="0"/>
        <w:spacing w:after="0" w:line="240" w:lineRule="auto"/>
        <w:ind w:firstLine="567"/>
        <w:jc w:val="center"/>
      </w:pPr>
      <w:bookmarkStart w:id="7" w:name="_GoBack"/>
      <w:bookmarkEnd w:id="7"/>
    </w:p>
    <w:sectPr w:rsidR="00EF61F8" w:rsidSect="003C5FFE">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22" w:rsidRDefault="000B7922">
      <w:pPr>
        <w:spacing w:after="0" w:line="240" w:lineRule="auto"/>
      </w:pPr>
      <w:r>
        <w:separator/>
      </w:r>
    </w:p>
  </w:endnote>
  <w:endnote w:type="continuationSeparator" w:id="0">
    <w:p w:rsidR="000B7922" w:rsidRDefault="000B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22" w:rsidRDefault="000B7922">
      <w:pPr>
        <w:spacing w:after="0" w:line="240" w:lineRule="auto"/>
      </w:pPr>
      <w:r>
        <w:separator/>
      </w:r>
    </w:p>
  </w:footnote>
  <w:footnote w:type="continuationSeparator" w:id="0">
    <w:p w:rsidR="000B7922" w:rsidRDefault="000B7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F9"/>
    <w:rsid w:val="00064A03"/>
    <w:rsid w:val="0009025E"/>
    <w:rsid w:val="000B7922"/>
    <w:rsid w:val="00174F70"/>
    <w:rsid w:val="002737AC"/>
    <w:rsid w:val="00345EC9"/>
    <w:rsid w:val="003C5FFE"/>
    <w:rsid w:val="00575A39"/>
    <w:rsid w:val="005E7A1C"/>
    <w:rsid w:val="006524AC"/>
    <w:rsid w:val="007D78F9"/>
    <w:rsid w:val="008E1F2B"/>
    <w:rsid w:val="00904F07"/>
    <w:rsid w:val="009324DC"/>
    <w:rsid w:val="0096193E"/>
    <w:rsid w:val="00B13B8A"/>
    <w:rsid w:val="00D4462C"/>
    <w:rsid w:val="00EF61F8"/>
    <w:rsid w:val="00F63D7B"/>
    <w:rsid w:val="00F8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F014"/>
  <w15:chartTrackingRefBased/>
  <w15:docId w15:val="{1D5C10E6-3D3B-472D-B2A6-897D744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Части документа"/>
    <w:basedOn w:val="a"/>
    <w:next w:val="a"/>
    <w:link w:val="10"/>
    <w:qFormat/>
    <w:rsid w:val="009324DC"/>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8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78F9"/>
    <w:rPr>
      <w:rFonts w:ascii="Segoe UI" w:hAnsi="Segoe UI" w:cs="Segoe UI"/>
      <w:sz w:val="18"/>
      <w:szCs w:val="18"/>
    </w:rPr>
  </w:style>
  <w:style w:type="paragraph" w:styleId="a5">
    <w:name w:val="List Paragraph"/>
    <w:basedOn w:val="a"/>
    <w:uiPriority w:val="34"/>
    <w:qFormat/>
    <w:rsid w:val="005E7A1C"/>
    <w:pPr>
      <w:spacing w:after="200" w:line="276" w:lineRule="auto"/>
      <w:ind w:left="720"/>
      <w:contextualSpacing/>
    </w:pPr>
  </w:style>
  <w:style w:type="paragraph" w:styleId="a6">
    <w:name w:val="header"/>
    <w:basedOn w:val="a"/>
    <w:link w:val="a7"/>
    <w:uiPriority w:val="99"/>
    <w:rsid w:val="005E7A1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5E7A1C"/>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9324DC"/>
    <w:rPr>
      <w:rFonts w:ascii="Arial" w:eastAsia="Times New Roman" w:hAnsi="Arial" w:cs="Arial"/>
      <w:b/>
      <w:bCs/>
      <w:kern w:val="32"/>
      <w:sz w:val="32"/>
      <w:szCs w:val="32"/>
      <w:lang w:eastAsia="ru-RU"/>
    </w:rPr>
  </w:style>
  <w:style w:type="character" w:styleId="a8">
    <w:name w:val="Hyperlink"/>
    <w:rsid w:val="009324DC"/>
    <w:rPr>
      <w:color w:val="0000FF"/>
      <w:u w:val="none"/>
    </w:rPr>
  </w:style>
  <w:style w:type="paragraph" w:styleId="HTML">
    <w:name w:val="HTML Preformatted"/>
    <w:basedOn w:val="a"/>
    <w:link w:val="HTML0"/>
    <w:unhideWhenUsed/>
    <w:rsid w:val="0093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24DC"/>
    <w:rPr>
      <w:rFonts w:ascii="Courier New" w:eastAsia="Times New Roman" w:hAnsi="Courier New" w:cs="Courier New"/>
      <w:sz w:val="20"/>
      <w:szCs w:val="20"/>
      <w:lang w:eastAsia="ru-RU"/>
    </w:rPr>
  </w:style>
  <w:style w:type="paragraph" w:styleId="a9">
    <w:name w:val="footer"/>
    <w:basedOn w:val="a"/>
    <w:link w:val="aa"/>
    <w:uiPriority w:val="99"/>
    <w:unhideWhenUsed/>
    <w:rsid w:val="003C5F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1090">
      <w:bodyDiv w:val="1"/>
      <w:marLeft w:val="0"/>
      <w:marRight w:val="0"/>
      <w:marTop w:val="0"/>
      <w:marBottom w:val="0"/>
      <w:divBdr>
        <w:top w:val="none" w:sz="0" w:space="0" w:color="auto"/>
        <w:left w:val="none" w:sz="0" w:space="0" w:color="auto"/>
        <w:bottom w:val="none" w:sz="0" w:space="0" w:color="auto"/>
        <w:right w:val="none" w:sz="0" w:space="0" w:color="auto"/>
      </w:divBdr>
      <w:divsChild>
        <w:div w:id="1256787993">
          <w:marLeft w:val="0"/>
          <w:marRight w:val="0"/>
          <w:marTop w:val="0"/>
          <w:marBottom w:val="0"/>
          <w:divBdr>
            <w:top w:val="none" w:sz="0" w:space="0" w:color="auto"/>
            <w:left w:val="none" w:sz="0" w:space="0" w:color="auto"/>
            <w:bottom w:val="none" w:sz="0" w:space="0" w:color="auto"/>
            <w:right w:val="none" w:sz="0" w:space="0" w:color="auto"/>
          </w:divBdr>
          <w:divsChild>
            <w:div w:id="15826378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46897312E2BD4721B3D9FDEE8A58C3B284AA696734E8E4F2A57D7AE78929A029A8F6B61D887771AAE23CBF16A32AE1F76050D6535i2U5J" TargetMode="External"/><Relationship Id="rId13" Type="http://schemas.openxmlformats.org/officeDocument/2006/relationships/hyperlink" Target="consultantplus://offline/ref=A9D4DA689385BA7180D15CC9337865020E843D6C2BEAD3EFC3A62C9E90058A0D64F59B372332FAE1268D32B1C98614CF120E5AA5798DI4K9O" TargetMode="External"/><Relationship Id="rId18" Type="http://schemas.openxmlformats.org/officeDocument/2006/relationships/hyperlink" Target="consultantplus://offline/ref=F39B5DEF2AA5A3C3C54FFB3678E2A360D36C0CFB9FEA5AD46757B4A40AFC94A601601E24E2DFD7CA7DB29A356718C23D021A657FA87BZ8H3J" TargetMode="External"/><Relationship Id="rId26" Type="http://schemas.openxmlformats.org/officeDocument/2006/relationships/hyperlink" Target="consultantplus://offline/ref=7A8079BB22A90FC58189DFFE0FE12EB659DED77D7B9BA96024B7BCF050FD300048984330D97EFD4A8B5795B91C65503AB10FB4C18F13O94AJ" TargetMode="External"/><Relationship Id="rId3" Type="http://schemas.openxmlformats.org/officeDocument/2006/relationships/webSettings" Target="webSettings.xml"/><Relationship Id="rId21" Type="http://schemas.openxmlformats.org/officeDocument/2006/relationships/hyperlink" Target="consultantplus://offline/ref=F39B5DEF2AA5A3C3C54FFB3678E2A360D36C0CFB9FEA5AD46757B4A40AFC94A601601E27EBDDD6CA7DB29A356718C23D021A657FA87BZ8H3J" TargetMode="External"/><Relationship Id="rId34" Type="http://schemas.openxmlformats.org/officeDocument/2006/relationships/hyperlink" Target="consultantplus://offline/ref=18370CA41EC4113521A3E057BF4D4973637C2FF858B1EFB17F7C65F249A0EBD19B339489EF7565F728B11E9428CE225903DAE6DCBBfELBO" TargetMode="External"/><Relationship Id="rId7" Type="http://schemas.openxmlformats.org/officeDocument/2006/relationships/hyperlink" Target="consultantplus://offline/ref=FC846897312E2BD4721B3D9FDEE8A58C3B284AA696734E8E4F2A57D7AE78929A029A8F6B61DB80771AAE23CBF16A32AE1F76050D6535i2U5J" TargetMode="External"/><Relationship Id="rId12" Type="http://schemas.openxmlformats.org/officeDocument/2006/relationships/hyperlink" Target="consultantplus://offline/ref=A9D4DA689385BA7180D15CC9337865020E843D6C2BEAD3EFC3A62C9E90058A0D64F59B372332FBE1268D32B1C98614CF120E5AA5798DI4K9O" TargetMode="External"/><Relationship Id="rId17" Type="http://schemas.openxmlformats.org/officeDocument/2006/relationships/hyperlink" Target="consultantplus://offline/ref=0A6CD7A56BEA14DC06215AAC16A8035DB0658BE94D7DA729C81A4AD12FDAE29C01C0D37C08E6D10359219CBE9A971AFCAF8001180265OBcBI" TargetMode="External"/><Relationship Id="rId25" Type="http://schemas.openxmlformats.org/officeDocument/2006/relationships/hyperlink" Target="consultantplus://offline/ref=F39B5DEF2AA5A3C3C54FFB3678E2A360D36C0CFB9FEA5AD46757B4A40AFC94A601601E24E2DADACA7DB29A356718C23D021A657FA87BZ8H3J" TargetMode="External"/><Relationship Id="rId33" Type="http://schemas.openxmlformats.org/officeDocument/2006/relationships/hyperlink" Target="consultantplus://offline/ref=8B5182C2C83D652683637DAD067F0ADD63CC0ED5B2D0532F0D629C73D9004796C52398A8FA0106AC36047C27D1AE1235B5DE531B10F9S1u5L" TargetMode="External"/><Relationship Id="rId2" Type="http://schemas.openxmlformats.org/officeDocument/2006/relationships/settings" Target="settings.xml"/><Relationship Id="rId16" Type="http://schemas.openxmlformats.org/officeDocument/2006/relationships/hyperlink" Target="consultantplus://offline/ref=A9D4DA689385BA7180D15CC9337865020E843D6C2BEAD3EFC3A62C9E90058A0D64F59B37233BF8E1268D32B1C98614CF120E5AA5798DI4K9O" TargetMode="External"/><Relationship Id="rId20" Type="http://schemas.openxmlformats.org/officeDocument/2006/relationships/hyperlink" Target="consultantplus://offline/ref=F39B5DEF2AA5A3C3C54FFB3678E2A360D36C0CFB9FEA5AD46757B4A40AFC94A601601E24E2DDD1CA7DB29A356718C23D021A657FA87BZ8H3J" TargetMode="External"/><Relationship Id="rId29" Type="http://schemas.openxmlformats.org/officeDocument/2006/relationships/hyperlink" Target="consultantplus://offline/ref=7A8079BB22A90FC58189DFFE0FE12EB659DED77D7B9BA96024B7BCF050FD300048984330D97DFB4A8B5795B91C65503AB10FB4C18F13O94AJ" TargetMode="External"/><Relationship Id="rId1" Type="http://schemas.openxmlformats.org/officeDocument/2006/relationships/styles" Target="styles.xml"/><Relationship Id="rId6" Type="http://schemas.openxmlformats.org/officeDocument/2006/relationships/hyperlink" Target="http://zakon.scli.ru/ru/legal_texts/all/extended/index.php?do4=document&amp;id4=bba0bfb1-06c7-4e50-a8d3-fe1045784bf1" TargetMode="External"/><Relationship Id="rId11" Type="http://schemas.openxmlformats.org/officeDocument/2006/relationships/hyperlink" Target="consultantplus://offline/ref=A9D4DA689385BA7180D15CC9337865020E843D6C2BEAD3EFC3A62C9E90058A0D64F59B372332F5E1268D32B1C98614CF120E5AA5798DI4K9O" TargetMode="External"/><Relationship Id="rId24" Type="http://schemas.openxmlformats.org/officeDocument/2006/relationships/hyperlink" Target="consultantplus://offline/ref=F39B5DEF2AA5A3C3C54FFB3678E2A360D36C0CFB9FEA5AD46757B4A40AFC94A601601E24E2DADBCA7DB29A356718C23D021A657FA87BZ8H3J" TargetMode="External"/><Relationship Id="rId32" Type="http://schemas.openxmlformats.org/officeDocument/2006/relationships/hyperlink" Target="consultantplus://offline/ref=8B5182C2C83D652683637DAD067F0ADD63CC0ED5B2D0532F0D629C73D9004796C52398A8FB0905AC36047C27D1AE1235B5DE531B10F9S1u5L" TargetMode="External"/><Relationship Id="rId5" Type="http://schemas.openxmlformats.org/officeDocument/2006/relationships/endnotes" Target="endnotes.xml"/><Relationship Id="rId15" Type="http://schemas.openxmlformats.org/officeDocument/2006/relationships/hyperlink" Target="consultantplus://offline/ref=A9D4DA689385BA7180D15CC9337865020E843D6C2BEAD3EFC3A62C9E90058A0D64F59B372331FDE1268D32B1C98614CF120E5AA5798DI4K9O" TargetMode="External"/><Relationship Id="rId23" Type="http://schemas.openxmlformats.org/officeDocument/2006/relationships/hyperlink" Target="consultantplus://offline/ref=F39B5DEF2AA5A3C3C54FFB3678E2A360D36C0CFB9FEA5AD46757B4A40AFC94A601601E24E2DAD5CA7DB29A356718C23D021A657FA87BZ8H3J" TargetMode="External"/><Relationship Id="rId28" Type="http://schemas.openxmlformats.org/officeDocument/2006/relationships/hyperlink" Target="consultantplus://offline/ref=7A8079BB22A90FC58189DFFE0FE12EB659DED77D7B9BA96024B7BCF050FD300048984330D97EF24A8B5795B91C65503AB10FB4C18F13O94AJ" TargetMode="External"/><Relationship Id="rId36" Type="http://schemas.openxmlformats.org/officeDocument/2006/relationships/theme" Target="theme/theme1.xml"/><Relationship Id="rId10" Type="http://schemas.openxmlformats.org/officeDocument/2006/relationships/hyperlink" Target="http://gosuslugi.ru" TargetMode="External"/><Relationship Id="rId19" Type="http://schemas.openxmlformats.org/officeDocument/2006/relationships/hyperlink" Target="consultantplus://offline/ref=F39B5DEF2AA5A3C3C54FFB3678E2A360D36C0CFB9FEA5AD46757B4A40AFC94A601601E24E2DED6CA7DB29A356718C23D021A657FA87BZ8H3J" TargetMode="External"/><Relationship Id="rId31" Type="http://schemas.openxmlformats.org/officeDocument/2006/relationships/hyperlink" Target="consultantplus://offline/ref=7A8079BB22A90FC58189DFFE0FE12EB659DED77D7B9BA96024B7BCF050FD300048984330D979FC4A8B5795B91C65503AB10FB4C18F13O94AJ" TargetMode="External"/><Relationship Id="rId4" Type="http://schemas.openxmlformats.org/officeDocument/2006/relationships/footnotes" Target="footnotes.xml"/><Relationship Id="rId9" Type="http://schemas.openxmlformats.org/officeDocument/2006/relationships/hyperlink" Target="consultantplus://offline/ref=FC846897312E2BD4721B3D9FDEE8A58C3B284AA696734E8E4F2A57D7AE78929A029A8F6B61D881771AAE23CBF16A32AE1F76050D6535i2U5J" TargetMode="External"/><Relationship Id="rId14" Type="http://schemas.openxmlformats.org/officeDocument/2006/relationships/hyperlink" Target="consultantplus://offline/ref=A9D4DA689385BA7180D15CC9337865020E843D6C2BEAD3EFC3A62C9E90058A0D64F59B372332F4E1268D32B1C98614CF120E5AA5798DI4K9O" TargetMode="External"/><Relationship Id="rId22" Type="http://schemas.openxmlformats.org/officeDocument/2006/relationships/hyperlink" Target="consultantplus://offline/ref=F39B5DEF2AA5A3C3C54FFB3678E2A360D36C0CFB9FEA5AD46757B4A40AFC94A601601E24E2D9DBCA7DB29A356718C23D021A657FA87BZ8H3J" TargetMode="External"/><Relationship Id="rId27" Type="http://schemas.openxmlformats.org/officeDocument/2006/relationships/hyperlink" Target="consultantplus://offline/ref=7A8079BB22A90FC58189DFFE0FE12EB659DED77D7B9BA96024B7BCF050FD300048984330D97EFC4A8B5795B91C65503AB10FB4C18F13O94AJ" TargetMode="External"/><Relationship Id="rId30" Type="http://schemas.openxmlformats.org/officeDocument/2006/relationships/hyperlink" Target="consultantplus://offline/ref=7A8079BB22A90FC58189DFFE0FE12EB659DED77D7B9BA96024B7BCF050FD300048984330D97BFE4A8B5795B91C65503AB10FB4C18F13O94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25</Pages>
  <Words>8880</Words>
  <Characters>50620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Сафонов</dc:creator>
  <cp:keywords/>
  <dc:description/>
  <cp:lastModifiedBy>user</cp:lastModifiedBy>
  <cp:revision>8</cp:revision>
  <dcterms:created xsi:type="dcterms:W3CDTF">2019-03-26T11:08:00Z</dcterms:created>
  <dcterms:modified xsi:type="dcterms:W3CDTF">2019-04-01T13:30:00Z</dcterms:modified>
</cp:coreProperties>
</file>