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56C" w:rsidRPr="0006061A" w:rsidRDefault="00735510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A1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</w:t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 2015г.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507</w:t>
      </w:r>
    </w:p>
    <w:p w:rsidR="0018056C" w:rsidRPr="0006061A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41B" w:rsidRPr="00F615D0" w:rsidRDefault="00BA3FD2" w:rsidP="00BA3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требований к порядку разработки и принятия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о нормировании в сфере закупок товаров, работ, услуг для обеспечения </w:t>
      </w:r>
      <w:r w:rsidR="002B3AED" w:rsidRPr="002B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нужд</w:t>
      </w:r>
      <w:r w:rsidRPr="00BA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содержанию указанных актов и обеспечению их исполнения</w:t>
      </w:r>
    </w:p>
    <w:p w:rsidR="0006061A" w:rsidRPr="00C4341B" w:rsidRDefault="0006061A" w:rsidP="00BA3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A6" w:rsidRDefault="00CB5A9F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FF34A6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 Кольского района Мурманской области</w:t>
      </w:r>
    </w:p>
    <w:p w:rsidR="00FF34A6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FF34A6" w:rsidRPr="00C4341B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C4341B" w:rsidRDefault="00C4341B" w:rsidP="00AE6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69A2" w:rsidRPr="006C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Требования к порядку </w:t>
      </w:r>
      <w:r w:rsidR="001400EC" w:rsidRPr="0014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принятия правовых актов о нормировании в сфере закупок товаров, работ, услуг для обеспечения муниципальных нужд, содержанию указанных актов и обеспечению их исполнения</w:t>
      </w:r>
      <w:r w:rsidR="00140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6" w:anchor="sub_1000" w:history="1">
        <w:r w:rsidRPr="00060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bookmarkEnd w:id="0"/>
    <w:p w:rsidR="00AE60C2" w:rsidRPr="00AE60C2" w:rsidRDefault="00AE60C2" w:rsidP="00AE60C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на официальном сайте муниципального образования и органов местного самоуправления муниципального образования городское поселение Кильдинстрой в информационно-телекоммуникационной сети «Интернет» www.mokildin.ru и (или) обнародованию посредством размещения для ознакомления граждан на информационных стендах в местах для обнародования муниципальных правовых актов:</w:t>
      </w:r>
    </w:p>
    <w:p w:rsidR="00AE60C2" w:rsidRPr="00AE60C2" w:rsidRDefault="00AE60C2" w:rsidP="00AE60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приемная администрации городского поселения Кильдинстрой Кольского района по адресу: п.г.т. Кильдинстрой, ул. Советская, 4;</w:t>
      </w:r>
    </w:p>
    <w:p w:rsidR="00455FB5" w:rsidRPr="00455FB5" w:rsidRDefault="00AE60C2" w:rsidP="00AE60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«</w:t>
      </w:r>
      <w:proofErr w:type="spellStart"/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Кильдинская</w:t>
      </w:r>
      <w:proofErr w:type="spellEnd"/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библиотека» по адресу: п.г.т. Кильдинстрой, ул. Советская, 2, </w:t>
      </w:r>
      <w:proofErr w:type="gramStart"/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Шонгуй</w:t>
      </w:r>
      <w:proofErr w:type="spellEnd"/>
      <w:proofErr w:type="gramEnd"/>
      <w:r w:rsidRPr="00AE6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Комсомольская, 4, н.п. Зверосовхоз, ул. Зеленая, 14, ж.-д. ст. Магнетиты, ул. Набережная, 20.</w:t>
      </w:r>
      <w:r w:rsidR="00455FB5" w:rsidRPr="00455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FB5" w:rsidRDefault="00455FB5" w:rsidP="00AE60C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«01» января 2016.</w:t>
      </w:r>
    </w:p>
    <w:p w:rsidR="007C38A1" w:rsidRPr="00455FB5" w:rsidRDefault="007C38A1" w:rsidP="007C38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455FB5" w:rsidRDefault="00455FB5" w:rsidP="00AE60C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исполнения настоящего постановления возложить на Заместителя Главы администрации городского поселения Кильдинстрой Исакову Т.В.</w:t>
      </w:r>
    </w:p>
    <w:p w:rsidR="00FA476F" w:rsidRDefault="00FA476F" w:rsidP="00AE6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E3" w:rsidRDefault="00A358E3" w:rsidP="00AE6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E3" w:rsidRPr="00C4341B" w:rsidRDefault="00A358E3" w:rsidP="00AE60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Глава администрации</w:t>
      </w: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городского поселения Кильдинстрой</w:t>
      </w:r>
    </w:p>
    <w:p w:rsidR="00FA476F" w:rsidRDefault="00FA476F" w:rsidP="00455FB5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951B4B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B4B">
        <w:rPr>
          <w:sz w:val="28"/>
          <w:szCs w:val="28"/>
        </w:rPr>
        <w:tab/>
      </w:r>
      <w:r w:rsidRPr="00951B4B">
        <w:rPr>
          <w:sz w:val="28"/>
          <w:szCs w:val="28"/>
        </w:rPr>
        <w:tab/>
        <w:t>С.А. Селиверстов</w:t>
      </w:r>
      <w:r>
        <w:rPr>
          <w:sz w:val="28"/>
          <w:szCs w:val="28"/>
        </w:rPr>
        <w:br w:type="page"/>
      </w:r>
    </w:p>
    <w:p w:rsidR="006037BA" w:rsidRDefault="006037BA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390E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2" w:name="_GoBack"/>
      <w:bookmarkEnd w:id="2"/>
    </w:p>
    <w:p w:rsidR="00FA476F" w:rsidRPr="00FA476F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037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A476F" w:rsidRPr="00FA476F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Кильдинстрой</w:t>
      </w:r>
    </w:p>
    <w:p w:rsidR="00FA476F" w:rsidRPr="00FA476F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Кольского района Мурманской области</w:t>
      </w:r>
    </w:p>
    <w:p w:rsidR="00C4341B" w:rsidRPr="00C4341B" w:rsidRDefault="00FA476F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1C9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A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№ </w:t>
      </w:r>
      <w:r w:rsidR="00857190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</w:p>
    <w:bookmarkEnd w:id="1"/>
    <w:p w:rsidR="00C4341B" w:rsidRPr="00C4341B" w:rsidRDefault="00C4341B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9D21CB" w:rsidRDefault="0082106A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106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порядку </w:t>
      </w:r>
      <w:r w:rsidRPr="0082106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разработки и принятия правовых актов о нормировании в сфере закупок товаров, работ, услуг для обеспечения муниципальных нужд, содержанию указанных актов и обеспечению их исполнения</w:t>
      </w:r>
    </w:p>
    <w:p w:rsidR="00C4341B" w:rsidRDefault="00C4341B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F70" w:rsidRPr="00C4341B" w:rsidRDefault="00B1742B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45F70" w:rsidRPr="00C45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разработан 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="00C45F70" w:rsidRPr="00C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исполнения» и определяет требования к порядку разработки и принятия, содержанию, обеспечению исполнения следующих правовых актов о нормировании 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нужд.</w:t>
      </w:r>
    </w:p>
    <w:p w:rsidR="00393258" w:rsidRDefault="00B1742B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</w:t>
      </w:r>
      <w:r w:rsidR="00C45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требования к порядку разработки, принятия, содержанию и обеспечению исполнения правовых актов о нормировании в сфере закупок товаров, работ, услуг для обеспечения нужд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Кильдинстрой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подведомственной территорией.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документа под муниципальными органами понимаются Администрация </w:t>
      </w:r>
      <w:r w:rsidR="00584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B1742B" w:rsidRPr="00B1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845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742B" w:rsidRPr="00B1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Кильдинстрой 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органы местного самоуправления, отраслевые (функциональные) органы Администрации </w:t>
      </w:r>
      <w:r w:rsidR="00584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584590" w:rsidRPr="0058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845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4590" w:rsidRPr="0058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Кильдинстрой 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(структурные подразделения Администрации </w:t>
      </w:r>
      <w:r w:rsidR="00584590" w:rsidRPr="0058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Кильдинстрой 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правами юридического лица, являющиеся главными распорядителями средств местного бюджета и (или) осуществляющие отдельные функции и полномочия учредителя в отношении муниципальных казенных и бюджетных учреждений).</w:t>
      </w:r>
      <w:proofErr w:type="gramEnd"/>
    </w:p>
    <w:p w:rsidR="00393258" w:rsidRPr="00393258" w:rsidRDefault="006C3B2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документ определяет требования к порядку разработки, принятия, содержанию и обеспечению испо</w:t>
      </w:r>
      <w:r w:rsidR="00577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правовых актов мун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органов, утверждающих: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услуг), закупаемым самими муниципальными органами, подведомственными им муниципальными казенными учреждениями и бюджетными учреждениями;</w:t>
      </w:r>
    </w:p>
    <w:p w:rsid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обеспечение функций муниципальных органов и подведомственных им муниципальных казенных учреждений (Далее - 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нормативные затраты).</w:t>
      </w:r>
    </w:p>
    <w:p w:rsidR="00393258" w:rsidRPr="00393258" w:rsidRDefault="006C3B2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правовые акты Администрации </w:t>
      </w:r>
      <w:r w:rsidR="000B0D20" w:rsidRPr="000B0D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  <w:r w:rsidR="0011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 в форме проектов постановлений Администрации </w:t>
      </w:r>
      <w:r w:rsidR="00AF59AD" w:rsidRPr="00AF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Кильдинстрой </w:t>
      </w:r>
      <w:r w:rsidR="00AF59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проходя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согласование и утверждение в соответствии с регламентом Администрации </w:t>
      </w:r>
      <w:r w:rsidR="00AF59AD" w:rsidRPr="00AF59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258" w:rsidRPr="00393258" w:rsidRDefault="006C3B2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Проекты правовых актов, указанных в пункте 2 настоящего документа, подлежат обязательному предварительному обсуждению в целях общественного контроля. В этих целях проекты указанных правовых актов и пояснительные записки к ним муниципальные органы размещают в установленном порядке в единой информационной системе в сфере закупок.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обсуждения в целях общественного контроля устанавливается муниципальными органами и не может быть менее 7 </w:t>
      </w:r>
      <w:r w:rsidR="00FE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 размещения проектов указанных правовых актов в единой информационной системе в сфере закупок.</w:t>
      </w:r>
    </w:p>
    <w:p w:rsidR="00393258" w:rsidRPr="00393258" w:rsidRDefault="006C3B2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абзацем вторым пункта 4 настоящего документа, в соответствии с законодательством Российской Федерации о порядке рассмотрения обращений граждан.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3 </w:t>
      </w:r>
      <w:r w:rsidR="0042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(трех) 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рассмотрения предложений общественных объединений, юридических и физических лиц эти предложения и ответы на них размещаются соответствующим муниципальным органом в установленном порядке в единой информационной системе в сфере закупок.</w:t>
      </w:r>
    </w:p>
    <w:p w:rsidR="00393258" w:rsidRPr="00393258" w:rsidRDefault="006C3B2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 2 настоящего документа, с учетом предложений общественных объединений, юридических и физических лиц.</w:t>
      </w:r>
    </w:p>
    <w:p w:rsidR="00393258" w:rsidRPr="00393258" w:rsidRDefault="006C3B2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 правовых актов, указанных в </w:t>
      </w:r>
      <w:r w:rsidR="00354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76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настоящего документа, подлежат обязательному предварительному обсуждению на заседании </w:t>
      </w:r>
      <w:r w:rsidR="003544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AC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EE3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258" w:rsidRPr="00393258" w:rsidRDefault="006C3B2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правовых актов, указанных в пункт</w:t>
      </w:r>
      <w:r w:rsidR="00EE3D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настоящего документа, на заседании </w:t>
      </w:r>
      <w:r w:rsidR="00311AA9" w:rsidRPr="0031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C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11AA9" w:rsidRPr="00311A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установленном соответствующим положением.</w:t>
      </w:r>
    </w:p>
    <w:p w:rsidR="00393258" w:rsidRPr="00393258" w:rsidRDefault="006C3B2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Решение, принятое </w:t>
      </w:r>
      <w:r w:rsidR="00A95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C02253" w:rsidRPr="00C0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C02253" w:rsidRPr="00C02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оформляется протоколом, который не позднее 3 </w:t>
      </w:r>
      <w:r w:rsidR="0015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(трех) 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принятия решения размещается соответствующим муниципальным органом в установленном порядке в единой информационной системе в сфере закупок.</w:t>
      </w:r>
    </w:p>
    <w:p w:rsidR="00393258" w:rsidRPr="00393258" w:rsidRDefault="006C3B2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A44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23" w:rsidRPr="0038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</w:t>
      </w:r>
      <w:r w:rsidR="000A4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 проекта правового акта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муниципальными органами после их доработки в соответствии с решениями, принятыми </w:t>
      </w:r>
      <w:r w:rsidR="00AC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AC4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 в течение 7 </w:t>
      </w:r>
      <w:r w:rsidR="008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утверждения соответствующих правовых актов размещают их в установленном порядке в единой информационной системе в сфере закупок.</w:t>
      </w:r>
    </w:p>
    <w:p w:rsidR="00393258" w:rsidRPr="00393258" w:rsidRDefault="00EA5D47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3B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Правовые акты 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до 1 августа текущего финансового года.</w:t>
      </w:r>
    </w:p>
    <w:p w:rsidR="00393258" w:rsidRPr="00393258" w:rsidRDefault="006C3B2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акты пересматриваются не реже одного раза в год.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3B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</w:t>
      </w:r>
      <w:r w:rsidR="001D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изменений в правовые акты 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установленном для их принятия.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3B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акты муниципальных органов, утверждающие требования к отдельным видам товаров, работ, услуг, закупаемым самими муниципальными органами, подведомственными им муниципальными казенными учреждениями и бюджетными учреждениями, должны содержать следующие сведения: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3B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органы разрабатывают и утверждают индивидуальные, установленные для каждого работника, и (или) коллективные, установленные для нескольких работников, нормативы количества и (или) цены товаров, работ, услуг по структурным подразделениям указанных органов.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8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акты муниципальных органов, утверждающие нормативные затраты, должны определять: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93258" w:rsidRPr="00393258" w:rsidRDefault="00393258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нормативы количества и (или) цены товаров, работ, услуг, в том числе сгруппированные по должностям работников и (или) категориям должностей работников.</w:t>
      </w:r>
    </w:p>
    <w:p w:rsidR="00393258" w:rsidRPr="00393258" w:rsidRDefault="00F55A32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28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Правовые акты 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устанавливать требования к отдельным видам товаров, работ, услуг, закупаемым одним или несколькими заказчиками, и (или) нормативные затраты на обеспечение функций муниципального органа и (или) одного или нескольких его структурных подразделений, и (или) подведомственных казенных учреждений. Указанные правовые акты также могут предусматривать право руководителя муниципального органа утверждать нормативы количества и (или) нормативы цены товаров, работ, услуг.</w:t>
      </w:r>
    </w:p>
    <w:p w:rsidR="00393258" w:rsidRPr="00393258" w:rsidRDefault="00AB2810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отдельным видам товаров, работ, услуг и нормативные затраты применяются для обоснования объекта и (или) объектов закупки соответствующего заказчика.</w:t>
      </w:r>
    </w:p>
    <w:p w:rsidR="00393258" w:rsidRPr="00393258" w:rsidRDefault="00AB2810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</w:t>
      </w:r>
      <w:r w:rsidR="00F5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исполнения правовых актов, 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им муниципальными казенными учреждениями и бюджетными учреждениями отдельным видам товаров</w:t>
      </w:r>
      <w:proofErr w:type="gramEnd"/>
      <w:r w:rsidR="00393258" w:rsidRPr="003932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(в том числе предельные цены товаров, работ, услуг) и нормативные затраты.</w:t>
      </w:r>
    </w:p>
    <w:p w:rsidR="00F24E2C" w:rsidRPr="0006061A" w:rsidRDefault="00F24E2C" w:rsidP="003932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4E2C" w:rsidRPr="0006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C"/>
    <w:rsid w:val="0001702D"/>
    <w:rsid w:val="00047A5B"/>
    <w:rsid w:val="0006061A"/>
    <w:rsid w:val="0009159D"/>
    <w:rsid w:val="000A20DB"/>
    <w:rsid w:val="000A391A"/>
    <w:rsid w:val="000A4405"/>
    <w:rsid w:val="000A4BAD"/>
    <w:rsid w:val="000B0D20"/>
    <w:rsid w:val="000E4517"/>
    <w:rsid w:val="000F1DC6"/>
    <w:rsid w:val="00110427"/>
    <w:rsid w:val="001126EA"/>
    <w:rsid w:val="00123973"/>
    <w:rsid w:val="00130517"/>
    <w:rsid w:val="0013122B"/>
    <w:rsid w:val="001400EC"/>
    <w:rsid w:val="00151C52"/>
    <w:rsid w:val="0018056C"/>
    <w:rsid w:val="001A70F5"/>
    <w:rsid w:val="001B1A75"/>
    <w:rsid w:val="001D2D13"/>
    <w:rsid w:val="001D4D37"/>
    <w:rsid w:val="00224C52"/>
    <w:rsid w:val="00225EB0"/>
    <w:rsid w:val="00245F42"/>
    <w:rsid w:val="002B3AED"/>
    <w:rsid w:val="002D39FC"/>
    <w:rsid w:val="002F72D6"/>
    <w:rsid w:val="00302DCE"/>
    <w:rsid w:val="00306135"/>
    <w:rsid w:val="00307163"/>
    <w:rsid w:val="00311AA9"/>
    <w:rsid w:val="00354493"/>
    <w:rsid w:val="00356B5F"/>
    <w:rsid w:val="00362CE6"/>
    <w:rsid w:val="00376DF6"/>
    <w:rsid w:val="00386223"/>
    <w:rsid w:val="00390EC4"/>
    <w:rsid w:val="00393258"/>
    <w:rsid w:val="00397A20"/>
    <w:rsid w:val="003C1AAD"/>
    <w:rsid w:val="00425168"/>
    <w:rsid w:val="00425B21"/>
    <w:rsid w:val="00434426"/>
    <w:rsid w:val="004434E1"/>
    <w:rsid w:val="00455FB5"/>
    <w:rsid w:val="004619D2"/>
    <w:rsid w:val="0046244C"/>
    <w:rsid w:val="004A53FB"/>
    <w:rsid w:val="004A57E6"/>
    <w:rsid w:val="004D21D5"/>
    <w:rsid w:val="004E6D3B"/>
    <w:rsid w:val="0051365A"/>
    <w:rsid w:val="0052260F"/>
    <w:rsid w:val="00544FC6"/>
    <w:rsid w:val="005510B4"/>
    <w:rsid w:val="0055673E"/>
    <w:rsid w:val="00577CAC"/>
    <w:rsid w:val="00584590"/>
    <w:rsid w:val="006037BA"/>
    <w:rsid w:val="006C0194"/>
    <w:rsid w:val="006C3B22"/>
    <w:rsid w:val="006C69A2"/>
    <w:rsid w:val="00735510"/>
    <w:rsid w:val="00760DD7"/>
    <w:rsid w:val="007A0C90"/>
    <w:rsid w:val="007A3C33"/>
    <w:rsid w:val="007C1728"/>
    <w:rsid w:val="007C38A1"/>
    <w:rsid w:val="007C6FF8"/>
    <w:rsid w:val="007D437F"/>
    <w:rsid w:val="00810430"/>
    <w:rsid w:val="00816784"/>
    <w:rsid w:val="0082106A"/>
    <w:rsid w:val="00857190"/>
    <w:rsid w:val="00897958"/>
    <w:rsid w:val="008B1BB7"/>
    <w:rsid w:val="008F1991"/>
    <w:rsid w:val="00922DC7"/>
    <w:rsid w:val="00943856"/>
    <w:rsid w:val="009441EB"/>
    <w:rsid w:val="00947C4D"/>
    <w:rsid w:val="009A22B9"/>
    <w:rsid w:val="009B7EED"/>
    <w:rsid w:val="009C02C2"/>
    <w:rsid w:val="009D21CB"/>
    <w:rsid w:val="009F41D3"/>
    <w:rsid w:val="00A358E3"/>
    <w:rsid w:val="00A35B3A"/>
    <w:rsid w:val="00A74D10"/>
    <w:rsid w:val="00A91B18"/>
    <w:rsid w:val="00A9518F"/>
    <w:rsid w:val="00AA244D"/>
    <w:rsid w:val="00AB1BC0"/>
    <w:rsid w:val="00AB2810"/>
    <w:rsid w:val="00AC43E9"/>
    <w:rsid w:val="00AD5BA0"/>
    <w:rsid w:val="00AE60C2"/>
    <w:rsid w:val="00AF59AD"/>
    <w:rsid w:val="00AF686C"/>
    <w:rsid w:val="00B051C7"/>
    <w:rsid w:val="00B1742B"/>
    <w:rsid w:val="00B20383"/>
    <w:rsid w:val="00BA1C93"/>
    <w:rsid w:val="00BA3FD2"/>
    <w:rsid w:val="00BA6EA7"/>
    <w:rsid w:val="00BD7752"/>
    <w:rsid w:val="00BE573A"/>
    <w:rsid w:val="00C02253"/>
    <w:rsid w:val="00C30BA8"/>
    <w:rsid w:val="00C4341B"/>
    <w:rsid w:val="00C45F70"/>
    <w:rsid w:val="00C62206"/>
    <w:rsid w:val="00CB5A9F"/>
    <w:rsid w:val="00D04977"/>
    <w:rsid w:val="00D86E41"/>
    <w:rsid w:val="00E04693"/>
    <w:rsid w:val="00E93307"/>
    <w:rsid w:val="00EA5D47"/>
    <w:rsid w:val="00ED134C"/>
    <w:rsid w:val="00ED7C01"/>
    <w:rsid w:val="00EE29DF"/>
    <w:rsid w:val="00EE3DB0"/>
    <w:rsid w:val="00EE6EEE"/>
    <w:rsid w:val="00EE79F3"/>
    <w:rsid w:val="00EF267F"/>
    <w:rsid w:val="00F24E2C"/>
    <w:rsid w:val="00F4475D"/>
    <w:rsid w:val="00F55A32"/>
    <w:rsid w:val="00F615D0"/>
    <w:rsid w:val="00FA2133"/>
    <w:rsid w:val="00FA476F"/>
    <w:rsid w:val="00FC7E8E"/>
    <w:rsid w:val="00FD7A64"/>
    <w:rsid w:val="00FE0778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esktop\&#1053;&#1055;&#1040;%20&#1079;&#1072;&#1082;&#1091;&#1087;&#1082;&#1080;\&#1055;&#1086;&#1089;&#1090;&#1072;&#1085;&#1086;&#1074;&#1083;&#1077;&#1085;&#1080;&#1077;%20&#1040;&#1076;&#1084;&#1080;&#1085;&#1080;&#1089;&#1090;&#1088;&#1072;&#1094;&#1080;&#1080;%20&#1075;.%20&#1052;&#1091;&#1088;&#1084;&#1072;&#1085;&#1089;&#1082;&#1072;...(&#1085;&#1077;%20&#1074;&#1089;&#1090;&#1091;&#1087;&#1080;&#1083;&#1086;%20&#1074;%20&#1089;&#1080;&#1083;&#1091;)%20910E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Парфенова Юлия Александровна</cp:lastModifiedBy>
  <cp:revision>27</cp:revision>
  <cp:lastPrinted>2016-01-25T08:47:00Z</cp:lastPrinted>
  <dcterms:created xsi:type="dcterms:W3CDTF">2015-12-15T07:59:00Z</dcterms:created>
  <dcterms:modified xsi:type="dcterms:W3CDTF">2016-02-29T09:13:00Z</dcterms:modified>
</cp:coreProperties>
</file>